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FAE" w:rsidRPr="00732709" w:rsidRDefault="00732709" w:rsidP="00732709">
      <w:pPr>
        <w:bidi w:val="0"/>
        <w:spacing w:after="0" w:line="360" w:lineRule="auto"/>
        <w:jc w:val="center"/>
        <w:rPr>
          <w:rFonts w:asciiTheme="majorBidi" w:hAnsiTheme="majorBidi" w:cstheme="majorBidi"/>
          <w:b/>
          <w:bCs/>
          <w:i/>
          <w:iCs/>
          <w:sz w:val="40"/>
          <w:szCs w:val="40"/>
          <w:lang w:bidi="ar-IQ"/>
        </w:rPr>
      </w:pPr>
      <w:r w:rsidRPr="00732709">
        <w:rPr>
          <w:rFonts w:asciiTheme="majorBidi" w:hAnsiTheme="majorBidi" w:cstheme="majorBidi"/>
          <w:b/>
          <w:bCs/>
          <w:i/>
          <w:iCs/>
          <w:sz w:val="40"/>
          <w:szCs w:val="40"/>
          <w:lang w:bidi="ar-IQ"/>
        </w:rPr>
        <w:t>Chapter Three</w:t>
      </w:r>
    </w:p>
    <w:p w:rsidR="00D17E1A" w:rsidRPr="00732709" w:rsidRDefault="00D165FD" w:rsidP="00732709">
      <w:pPr>
        <w:bidi w:val="0"/>
        <w:spacing w:after="0" w:line="360" w:lineRule="auto"/>
        <w:jc w:val="center"/>
        <w:rPr>
          <w:rFonts w:asciiTheme="majorBidi" w:hAnsiTheme="majorBidi" w:cstheme="majorBidi"/>
          <w:b/>
          <w:bCs/>
          <w:i/>
          <w:iCs/>
          <w:sz w:val="40"/>
          <w:szCs w:val="40"/>
          <w:lang w:bidi="ar-IQ"/>
        </w:rPr>
      </w:pPr>
      <w:r>
        <w:rPr>
          <w:rFonts w:asciiTheme="majorBidi" w:hAnsiTheme="majorBidi" w:cstheme="majorBidi"/>
          <w:b/>
          <w:bCs/>
          <w:i/>
          <w:iCs/>
          <w:sz w:val="40"/>
          <w:szCs w:val="40"/>
          <w:lang w:bidi="ar-IQ"/>
        </w:rPr>
        <w:t>Experimental Design</w:t>
      </w:r>
      <w:r w:rsidR="00D17E1A" w:rsidRPr="00732709">
        <w:rPr>
          <w:rFonts w:asciiTheme="majorBidi" w:hAnsiTheme="majorBidi" w:cstheme="majorBidi"/>
          <w:b/>
          <w:bCs/>
          <w:i/>
          <w:iCs/>
          <w:sz w:val="40"/>
          <w:szCs w:val="40"/>
          <w:lang w:bidi="ar-IQ"/>
        </w:rPr>
        <w:br/>
      </w:r>
    </w:p>
    <w:p w:rsidR="00215658" w:rsidRPr="00732709" w:rsidRDefault="00215658" w:rsidP="007D3926">
      <w:pPr>
        <w:bidi w:val="0"/>
        <w:spacing w:after="0" w:line="360" w:lineRule="auto"/>
        <w:jc w:val="both"/>
        <w:rPr>
          <w:rFonts w:asciiTheme="majorBidi" w:hAnsiTheme="majorBidi" w:cstheme="majorBidi"/>
          <w:b/>
          <w:bCs/>
          <w:sz w:val="32"/>
          <w:szCs w:val="32"/>
          <w:u w:val="single"/>
        </w:rPr>
      </w:pPr>
      <w:r w:rsidRPr="00732709">
        <w:rPr>
          <w:rFonts w:asciiTheme="majorBidi" w:hAnsiTheme="majorBidi" w:cstheme="majorBidi"/>
          <w:b/>
          <w:bCs/>
          <w:sz w:val="32"/>
          <w:szCs w:val="32"/>
          <w:u w:val="single"/>
        </w:rPr>
        <w:t>3.1 Introduction</w:t>
      </w:r>
    </w:p>
    <w:p w:rsidR="007D3926" w:rsidRPr="007D3926" w:rsidRDefault="00215658" w:rsidP="00C02D65">
      <w:pPr>
        <w:bidi w:val="0"/>
        <w:spacing w:after="0" w:line="360" w:lineRule="auto"/>
        <w:ind w:firstLine="720"/>
        <w:jc w:val="both"/>
        <w:rPr>
          <w:rFonts w:asciiTheme="majorBidi" w:hAnsiTheme="majorBidi" w:cstheme="majorBidi"/>
          <w:sz w:val="28"/>
          <w:szCs w:val="28"/>
        </w:rPr>
      </w:pPr>
      <w:r w:rsidRPr="00732709">
        <w:rPr>
          <w:rFonts w:asciiTheme="majorBidi" w:hAnsiTheme="majorBidi" w:cstheme="majorBidi"/>
          <w:sz w:val="28"/>
          <w:szCs w:val="28"/>
        </w:rPr>
        <w:t xml:space="preserve">The materials and experimental procedures that have been used in this study are presented in details in this chapter. To achieve the objectives </w:t>
      </w:r>
      <w:r w:rsidR="00732709">
        <w:rPr>
          <w:rFonts w:asciiTheme="majorBidi" w:hAnsiTheme="majorBidi" w:cstheme="majorBidi"/>
          <w:sz w:val="28"/>
          <w:szCs w:val="28"/>
        </w:rPr>
        <w:t>of</w:t>
      </w:r>
      <w:r w:rsidRPr="00732709">
        <w:rPr>
          <w:rFonts w:asciiTheme="majorBidi" w:hAnsiTheme="majorBidi" w:cstheme="majorBidi"/>
          <w:sz w:val="28"/>
          <w:szCs w:val="28"/>
        </w:rPr>
        <w:t xml:space="preserve"> the current research, two main sectors were investigated. The </w:t>
      </w:r>
      <w:proofErr w:type="spellStart"/>
      <w:r w:rsidRPr="00732709">
        <w:rPr>
          <w:rFonts w:asciiTheme="majorBidi" w:hAnsiTheme="majorBidi" w:cstheme="majorBidi"/>
          <w:sz w:val="28"/>
          <w:szCs w:val="28"/>
        </w:rPr>
        <w:t>aeriation</w:t>
      </w:r>
      <w:proofErr w:type="spellEnd"/>
      <w:r w:rsidRPr="00732709">
        <w:rPr>
          <w:rFonts w:asciiTheme="majorBidi" w:hAnsiTheme="majorBidi" w:cstheme="majorBidi"/>
          <w:sz w:val="28"/>
          <w:szCs w:val="28"/>
        </w:rPr>
        <w:t xml:space="preserve"> of the sewer system and the seeding process coupled with </w:t>
      </w:r>
      <w:proofErr w:type="spellStart"/>
      <w:r w:rsidRPr="00732709">
        <w:rPr>
          <w:rFonts w:asciiTheme="majorBidi" w:hAnsiTheme="majorBidi" w:cstheme="majorBidi"/>
          <w:sz w:val="28"/>
          <w:szCs w:val="28"/>
        </w:rPr>
        <w:t>aeriation</w:t>
      </w:r>
      <w:proofErr w:type="spellEnd"/>
      <w:r w:rsidR="007D3926">
        <w:rPr>
          <w:rFonts w:asciiTheme="majorBidi" w:hAnsiTheme="majorBidi" w:cstheme="majorBidi"/>
          <w:sz w:val="28"/>
          <w:szCs w:val="28"/>
        </w:rPr>
        <w:t xml:space="preserve"> sectors had been studied</w:t>
      </w:r>
      <w:r w:rsidRPr="00732709">
        <w:rPr>
          <w:rFonts w:asciiTheme="majorBidi" w:hAnsiTheme="majorBidi" w:cstheme="majorBidi"/>
          <w:sz w:val="28"/>
          <w:szCs w:val="28"/>
        </w:rPr>
        <w:t>. Information about the experimental setup and the specifications of the used pipes syst</w:t>
      </w:r>
      <w:r w:rsidR="007D3926">
        <w:rPr>
          <w:rFonts w:asciiTheme="majorBidi" w:hAnsiTheme="majorBidi" w:cstheme="majorBidi"/>
          <w:sz w:val="28"/>
          <w:szCs w:val="28"/>
        </w:rPr>
        <w:t>em</w:t>
      </w:r>
      <w:r w:rsidRPr="00732709">
        <w:rPr>
          <w:rFonts w:asciiTheme="majorBidi" w:hAnsiTheme="majorBidi" w:cstheme="majorBidi"/>
          <w:sz w:val="28"/>
          <w:szCs w:val="28"/>
        </w:rPr>
        <w:t xml:space="preserve"> with other constructions </w:t>
      </w:r>
      <w:r w:rsidR="007D3926">
        <w:rPr>
          <w:rFonts w:asciiTheme="majorBidi" w:hAnsiTheme="majorBidi" w:cstheme="majorBidi"/>
          <w:sz w:val="28"/>
          <w:szCs w:val="28"/>
        </w:rPr>
        <w:t xml:space="preserve">used to simulate sewer </w:t>
      </w:r>
      <w:r w:rsidR="00C02D65">
        <w:rPr>
          <w:rFonts w:asciiTheme="majorBidi" w:hAnsiTheme="majorBidi" w:cstheme="majorBidi"/>
          <w:sz w:val="28"/>
          <w:szCs w:val="28"/>
        </w:rPr>
        <w:t>system is</w:t>
      </w:r>
      <w:r w:rsidRPr="00732709">
        <w:rPr>
          <w:rFonts w:asciiTheme="majorBidi" w:hAnsiTheme="majorBidi" w:cstheme="majorBidi"/>
          <w:sz w:val="28"/>
          <w:szCs w:val="28"/>
        </w:rPr>
        <w:t xml:space="preserve"> presented in the current chapter. </w:t>
      </w:r>
      <w:r w:rsidR="00DE6F1E" w:rsidRPr="00732709">
        <w:rPr>
          <w:rFonts w:asciiTheme="majorBidi" w:hAnsiTheme="majorBidi" w:cstheme="majorBidi"/>
          <w:sz w:val="28"/>
          <w:szCs w:val="28"/>
        </w:rPr>
        <w:t xml:space="preserve">The </w:t>
      </w:r>
      <w:r w:rsidR="00DD5168" w:rsidRPr="00732709">
        <w:rPr>
          <w:rFonts w:asciiTheme="majorBidi" w:hAnsiTheme="majorBidi" w:cstheme="majorBidi"/>
          <w:sz w:val="28"/>
          <w:szCs w:val="28"/>
        </w:rPr>
        <w:t>experiments conditions</w:t>
      </w:r>
      <w:r w:rsidR="00DE6F1E" w:rsidRPr="00732709">
        <w:rPr>
          <w:rFonts w:asciiTheme="majorBidi" w:hAnsiTheme="majorBidi" w:cstheme="majorBidi"/>
          <w:sz w:val="28"/>
          <w:szCs w:val="28"/>
        </w:rPr>
        <w:t xml:space="preserve"> and the used </w:t>
      </w:r>
      <w:proofErr w:type="spellStart"/>
      <w:r w:rsidR="00DE6F1E" w:rsidRPr="00732709">
        <w:rPr>
          <w:rFonts w:asciiTheme="majorBidi" w:hAnsiTheme="majorBidi" w:cstheme="majorBidi"/>
          <w:sz w:val="28"/>
          <w:szCs w:val="28"/>
        </w:rPr>
        <w:t>aeriation</w:t>
      </w:r>
      <w:proofErr w:type="spellEnd"/>
      <w:r w:rsidR="00DE6F1E" w:rsidRPr="00732709">
        <w:rPr>
          <w:rFonts w:asciiTheme="majorBidi" w:hAnsiTheme="majorBidi" w:cstheme="majorBidi"/>
          <w:sz w:val="28"/>
          <w:szCs w:val="28"/>
        </w:rPr>
        <w:t xml:space="preserve"> </w:t>
      </w:r>
      <w:r w:rsidR="00DD5168" w:rsidRPr="00732709">
        <w:rPr>
          <w:rFonts w:asciiTheme="majorBidi" w:hAnsiTheme="majorBidi" w:cstheme="majorBidi"/>
          <w:sz w:val="28"/>
          <w:szCs w:val="28"/>
        </w:rPr>
        <w:t>parameters</w:t>
      </w:r>
      <w:r w:rsidR="00DE6F1E" w:rsidRPr="00732709">
        <w:rPr>
          <w:rFonts w:asciiTheme="majorBidi" w:hAnsiTheme="majorBidi" w:cstheme="majorBidi"/>
          <w:sz w:val="28"/>
          <w:szCs w:val="28"/>
        </w:rPr>
        <w:t>, the used methods in measuring BOD</w:t>
      </w:r>
      <w:r w:rsidR="00590A71" w:rsidRPr="005C6492">
        <w:rPr>
          <w:rFonts w:asciiTheme="majorBidi" w:hAnsiTheme="majorBidi" w:cstheme="majorBidi"/>
          <w:sz w:val="28"/>
          <w:szCs w:val="28"/>
          <w:vertAlign w:val="subscript"/>
        </w:rPr>
        <w:t>5</w:t>
      </w:r>
      <w:r w:rsidR="00DE6F1E" w:rsidRPr="00732709">
        <w:rPr>
          <w:rFonts w:asciiTheme="majorBidi" w:hAnsiTheme="majorBidi" w:cstheme="majorBidi"/>
          <w:sz w:val="28"/>
          <w:szCs w:val="28"/>
        </w:rPr>
        <w:t>, COD, SS, VSS was also presented. The</w:t>
      </w:r>
      <w:r w:rsidR="00C02D65">
        <w:rPr>
          <w:rFonts w:asciiTheme="majorBidi" w:hAnsiTheme="majorBidi" w:cstheme="majorBidi"/>
          <w:sz w:val="28"/>
          <w:szCs w:val="28"/>
        </w:rPr>
        <w:t xml:space="preserve"> method</w:t>
      </w:r>
      <w:r w:rsidR="00DE6F1E" w:rsidRPr="00732709">
        <w:rPr>
          <w:rFonts w:asciiTheme="majorBidi" w:hAnsiTheme="majorBidi" w:cstheme="majorBidi"/>
          <w:sz w:val="28"/>
          <w:szCs w:val="28"/>
        </w:rPr>
        <w:t xml:space="preserve"> used for calculating the degradation kinetics and the </w:t>
      </w:r>
      <w:r w:rsidR="00DD5168" w:rsidRPr="00732709">
        <w:rPr>
          <w:rFonts w:asciiTheme="majorBidi" w:hAnsiTheme="majorBidi" w:cstheme="majorBidi"/>
          <w:sz w:val="28"/>
          <w:szCs w:val="28"/>
        </w:rPr>
        <w:t>overall mass transfer coefficient</w:t>
      </w:r>
      <w:r w:rsidR="007A0E6C" w:rsidRPr="00732709">
        <w:rPr>
          <w:rFonts w:asciiTheme="majorBidi" w:hAnsiTheme="majorBidi" w:cstheme="majorBidi"/>
          <w:sz w:val="28"/>
          <w:szCs w:val="28"/>
        </w:rPr>
        <w:t xml:space="preserve"> </w:t>
      </w:r>
      <w:r w:rsidR="00DD5168" w:rsidRPr="00732709">
        <w:rPr>
          <w:rFonts w:asciiTheme="majorBidi" w:hAnsiTheme="majorBidi" w:cstheme="majorBidi"/>
          <w:sz w:val="28"/>
          <w:szCs w:val="28"/>
        </w:rPr>
        <w:t xml:space="preserve">for </w:t>
      </w:r>
      <w:proofErr w:type="spellStart"/>
      <w:r w:rsidR="00DD5168" w:rsidRPr="00732709">
        <w:rPr>
          <w:rFonts w:asciiTheme="majorBidi" w:hAnsiTheme="majorBidi" w:cstheme="majorBidi"/>
          <w:sz w:val="28"/>
          <w:szCs w:val="28"/>
        </w:rPr>
        <w:t>aeriation</w:t>
      </w:r>
      <w:proofErr w:type="spellEnd"/>
      <w:r w:rsidR="00DD5168" w:rsidRPr="00732709">
        <w:rPr>
          <w:rFonts w:asciiTheme="majorBidi" w:hAnsiTheme="majorBidi" w:cstheme="majorBidi"/>
          <w:sz w:val="28"/>
          <w:szCs w:val="28"/>
        </w:rPr>
        <w:t xml:space="preserve"> process was further described in the current chapter.</w:t>
      </w:r>
      <w:r w:rsidR="007D3926">
        <w:rPr>
          <w:rFonts w:asciiTheme="majorBidi" w:hAnsiTheme="majorBidi" w:cstheme="majorBidi"/>
          <w:sz w:val="28"/>
          <w:szCs w:val="28"/>
        </w:rPr>
        <w:t xml:space="preserve"> </w:t>
      </w:r>
      <w:r w:rsidR="007D3926" w:rsidRPr="007D3926">
        <w:rPr>
          <w:rFonts w:asciiTheme="majorBidi" w:hAnsiTheme="majorBidi" w:cstheme="majorBidi"/>
          <w:sz w:val="28"/>
          <w:szCs w:val="28"/>
        </w:rPr>
        <w:t xml:space="preserve">The overall flow diagram for the </w:t>
      </w:r>
      <w:r w:rsidR="004E720F">
        <w:rPr>
          <w:rFonts w:asciiTheme="majorBidi" w:hAnsiTheme="majorBidi" w:cstheme="majorBidi"/>
          <w:sz w:val="28"/>
          <w:szCs w:val="28"/>
        </w:rPr>
        <w:t>research methodology</w:t>
      </w:r>
      <w:r w:rsidR="004E720F" w:rsidRPr="007D3926">
        <w:rPr>
          <w:rFonts w:asciiTheme="majorBidi" w:hAnsiTheme="majorBidi" w:cstheme="majorBidi"/>
          <w:sz w:val="28"/>
          <w:szCs w:val="28"/>
        </w:rPr>
        <w:t xml:space="preserve"> </w:t>
      </w:r>
      <w:r w:rsidR="007D3926" w:rsidRPr="007D3926">
        <w:rPr>
          <w:rFonts w:asciiTheme="majorBidi" w:hAnsiTheme="majorBidi" w:cstheme="majorBidi"/>
          <w:sz w:val="28"/>
          <w:szCs w:val="28"/>
        </w:rPr>
        <w:t>is shown in Figure 3.1.</w:t>
      </w:r>
    </w:p>
    <w:p w:rsidR="00A02145" w:rsidRDefault="00A02145" w:rsidP="00CF7D11">
      <w:pPr>
        <w:bidi w:val="0"/>
        <w:spacing w:after="0" w:line="360" w:lineRule="auto"/>
        <w:ind w:firstLine="720"/>
        <w:jc w:val="both"/>
        <w:rPr>
          <w:rFonts w:asciiTheme="majorBidi" w:hAnsiTheme="majorBidi" w:cstheme="majorBidi"/>
          <w:sz w:val="28"/>
          <w:szCs w:val="28"/>
        </w:rPr>
      </w:pPr>
    </w:p>
    <w:p w:rsidR="00A02145" w:rsidRPr="00732709" w:rsidRDefault="00A02145" w:rsidP="00C02D65">
      <w:pPr>
        <w:bidi w:val="0"/>
        <w:spacing w:after="0" w:line="360" w:lineRule="auto"/>
        <w:jc w:val="both"/>
        <w:rPr>
          <w:rFonts w:asciiTheme="majorBidi" w:hAnsiTheme="majorBidi" w:cstheme="majorBidi"/>
          <w:b/>
          <w:bCs/>
          <w:sz w:val="32"/>
          <w:szCs w:val="32"/>
          <w:u w:val="single"/>
        </w:rPr>
      </w:pPr>
      <w:r w:rsidRPr="00732709">
        <w:rPr>
          <w:rFonts w:asciiTheme="majorBidi" w:hAnsiTheme="majorBidi" w:cstheme="majorBidi"/>
          <w:b/>
          <w:bCs/>
          <w:sz w:val="32"/>
          <w:szCs w:val="32"/>
          <w:u w:val="single"/>
        </w:rPr>
        <w:t xml:space="preserve">3.2 Experimental </w:t>
      </w:r>
      <w:r w:rsidR="00C02D65">
        <w:rPr>
          <w:rFonts w:asciiTheme="majorBidi" w:hAnsiTheme="majorBidi" w:cstheme="majorBidi"/>
          <w:b/>
          <w:bCs/>
          <w:sz w:val="32"/>
          <w:szCs w:val="32"/>
          <w:u w:val="single"/>
        </w:rPr>
        <w:t>Procedure</w:t>
      </w:r>
      <w:r w:rsidRPr="00732709">
        <w:rPr>
          <w:rFonts w:asciiTheme="majorBidi" w:hAnsiTheme="majorBidi" w:cstheme="majorBidi"/>
          <w:b/>
          <w:bCs/>
          <w:sz w:val="32"/>
          <w:szCs w:val="32"/>
          <w:u w:val="single"/>
        </w:rPr>
        <w:t xml:space="preserve"> </w:t>
      </w:r>
    </w:p>
    <w:p w:rsidR="00D1661E" w:rsidRPr="00732709" w:rsidRDefault="00A02145" w:rsidP="00CF7D11">
      <w:pPr>
        <w:bidi w:val="0"/>
        <w:spacing w:after="0" w:line="360" w:lineRule="auto"/>
        <w:jc w:val="both"/>
        <w:rPr>
          <w:rFonts w:asciiTheme="majorBidi" w:hAnsiTheme="majorBidi" w:cstheme="majorBidi"/>
          <w:b/>
          <w:bCs/>
          <w:sz w:val="32"/>
          <w:szCs w:val="32"/>
          <w:u w:val="single"/>
        </w:rPr>
      </w:pPr>
      <w:r w:rsidRPr="00732709">
        <w:rPr>
          <w:rFonts w:asciiTheme="majorBidi" w:hAnsiTheme="majorBidi" w:cstheme="majorBidi"/>
          <w:b/>
          <w:bCs/>
          <w:sz w:val="32"/>
          <w:szCs w:val="32"/>
          <w:u w:val="single"/>
        </w:rPr>
        <w:t>3.2.1 Pipes System</w:t>
      </w:r>
      <w:r w:rsidR="00DD5168" w:rsidRPr="00732709">
        <w:rPr>
          <w:rFonts w:asciiTheme="majorBidi" w:hAnsiTheme="majorBidi" w:cstheme="majorBidi"/>
          <w:b/>
          <w:bCs/>
          <w:sz w:val="32"/>
          <w:szCs w:val="32"/>
          <w:u w:val="single"/>
        </w:rPr>
        <w:t xml:space="preserve"> </w:t>
      </w:r>
      <w:r w:rsidRPr="00732709">
        <w:rPr>
          <w:rFonts w:asciiTheme="majorBidi" w:hAnsiTheme="majorBidi" w:cstheme="majorBidi"/>
          <w:b/>
          <w:bCs/>
          <w:sz w:val="32"/>
          <w:szCs w:val="32"/>
          <w:u w:val="single"/>
        </w:rPr>
        <w:t xml:space="preserve">Design </w:t>
      </w:r>
    </w:p>
    <w:p w:rsidR="00C02D65" w:rsidRDefault="00D1661E" w:rsidP="00C02D65">
      <w:pPr>
        <w:bidi w:val="0"/>
        <w:spacing w:after="0" w:line="360" w:lineRule="auto"/>
        <w:ind w:firstLine="720"/>
        <w:jc w:val="both"/>
        <w:rPr>
          <w:rFonts w:asciiTheme="majorBidi" w:hAnsiTheme="majorBidi" w:cstheme="majorBidi"/>
          <w:sz w:val="28"/>
          <w:szCs w:val="28"/>
        </w:rPr>
      </w:pPr>
      <w:r w:rsidRPr="00732709">
        <w:rPr>
          <w:rFonts w:asciiTheme="majorBidi" w:hAnsiTheme="majorBidi" w:cstheme="majorBidi"/>
          <w:sz w:val="28"/>
          <w:szCs w:val="28"/>
        </w:rPr>
        <w:t xml:space="preserve">The actual sewer </w:t>
      </w:r>
      <w:r w:rsidR="00A66009" w:rsidRPr="00732709">
        <w:rPr>
          <w:rFonts w:asciiTheme="majorBidi" w:hAnsiTheme="majorBidi" w:cstheme="majorBidi"/>
          <w:sz w:val="28"/>
          <w:szCs w:val="28"/>
        </w:rPr>
        <w:t>system that connects</w:t>
      </w:r>
      <w:r w:rsidRPr="00732709">
        <w:rPr>
          <w:rFonts w:asciiTheme="majorBidi" w:hAnsiTheme="majorBidi" w:cstheme="majorBidi"/>
          <w:sz w:val="28"/>
          <w:szCs w:val="28"/>
        </w:rPr>
        <w:t xml:space="preserve"> </w:t>
      </w:r>
      <w:hyperlink r:id="rId8" w:history="1">
        <w:r w:rsidR="00A66009">
          <w:rPr>
            <w:rFonts w:asciiTheme="majorBidi" w:hAnsiTheme="majorBidi" w:cstheme="majorBidi"/>
            <w:sz w:val="28"/>
            <w:szCs w:val="28"/>
          </w:rPr>
          <w:t>Al-</w:t>
        </w:r>
        <w:proofErr w:type="spellStart"/>
        <w:r w:rsidR="00A66009">
          <w:rPr>
            <w:rFonts w:asciiTheme="majorBidi" w:hAnsiTheme="majorBidi" w:cstheme="majorBidi"/>
            <w:sz w:val="28"/>
            <w:szCs w:val="28"/>
          </w:rPr>
          <w:t>Adh</w:t>
        </w:r>
        <w:r w:rsidR="00C117E5" w:rsidRPr="00732709">
          <w:rPr>
            <w:rFonts w:asciiTheme="majorBidi" w:hAnsiTheme="majorBidi" w:cstheme="majorBidi"/>
            <w:sz w:val="28"/>
            <w:szCs w:val="28"/>
          </w:rPr>
          <w:t>amiya</w:t>
        </w:r>
        <w:proofErr w:type="spellEnd"/>
      </w:hyperlink>
      <w:r w:rsidR="00C117E5" w:rsidRPr="00732709">
        <w:rPr>
          <w:rFonts w:asciiTheme="majorBidi" w:hAnsiTheme="majorBidi" w:cstheme="majorBidi"/>
          <w:sz w:val="28"/>
          <w:szCs w:val="28"/>
        </w:rPr>
        <w:t xml:space="preserve"> district and </w:t>
      </w:r>
      <w:r w:rsidR="00C117E5" w:rsidRPr="00732709">
        <w:rPr>
          <w:rFonts w:asciiTheme="majorBidi" w:hAnsiTheme="majorBidi" w:cstheme="majorBidi"/>
          <w:sz w:val="28"/>
          <w:szCs w:val="28"/>
          <w:shd w:val="clear" w:color="auto" w:fill="FFFFFF"/>
        </w:rPr>
        <w:t>Al-</w:t>
      </w:r>
      <w:proofErr w:type="spellStart"/>
      <w:r w:rsidR="00C117E5" w:rsidRPr="00732709">
        <w:rPr>
          <w:rFonts w:asciiTheme="majorBidi" w:hAnsiTheme="majorBidi" w:cstheme="majorBidi"/>
          <w:sz w:val="28"/>
          <w:szCs w:val="28"/>
          <w:shd w:val="clear" w:color="auto" w:fill="FFFFFF"/>
        </w:rPr>
        <w:t>Wazireya</w:t>
      </w:r>
      <w:proofErr w:type="spellEnd"/>
      <w:r w:rsidR="00C117E5" w:rsidRPr="00732709">
        <w:rPr>
          <w:rFonts w:asciiTheme="majorBidi" w:hAnsiTheme="majorBidi" w:cstheme="majorBidi"/>
          <w:sz w:val="28"/>
          <w:szCs w:val="28"/>
        </w:rPr>
        <w:t xml:space="preserve"> </w:t>
      </w:r>
      <w:r w:rsidR="00C117E5" w:rsidRPr="00732709">
        <w:rPr>
          <w:rFonts w:asciiTheme="majorBidi" w:hAnsiTheme="majorBidi" w:cstheme="majorBidi"/>
          <w:sz w:val="28"/>
          <w:szCs w:val="28"/>
          <w:shd w:val="clear" w:color="auto" w:fill="FFFFFF"/>
        </w:rPr>
        <w:t>neighborhood</w:t>
      </w:r>
      <w:r w:rsidR="00C117E5" w:rsidRPr="00732709">
        <w:rPr>
          <w:rFonts w:asciiTheme="majorBidi" w:hAnsiTheme="majorBidi" w:cstheme="majorBidi"/>
          <w:sz w:val="28"/>
          <w:szCs w:val="28"/>
        </w:rPr>
        <w:t xml:space="preserve"> </w:t>
      </w:r>
      <w:r w:rsidRPr="00732709">
        <w:rPr>
          <w:rFonts w:asciiTheme="majorBidi" w:hAnsiTheme="majorBidi" w:cstheme="majorBidi"/>
          <w:sz w:val="28"/>
          <w:szCs w:val="28"/>
        </w:rPr>
        <w:t xml:space="preserve">was </w:t>
      </w:r>
      <w:r w:rsidR="009F305C" w:rsidRPr="00732709">
        <w:rPr>
          <w:rFonts w:asciiTheme="majorBidi" w:hAnsiTheme="majorBidi" w:cstheme="majorBidi"/>
          <w:sz w:val="28"/>
          <w:szCs w:val="28"/>
        </w:rPr>
        <w:t>experimentally</w:t>
      </w:r>
      <w:r w:rsidRPr="00732709">
        <w:rPr>
          <w:rFonts w:asciiTheme="majorBidi" w:hAnsiTheme="majorBidi" w:cstheme="majorBidi"/>
          <w:sz w:val="28"/>
          <w:szCs w:val="28"/>
        </w:rPr>
        <w:t xml:space="preserve"> simulated in the current </w:t>
      </w:r>
      <w:r w:rsidR="00C02D65">
        <w:rPr>
          <w:rFonts w:asciiTheme="majorBidi" w:hAnsiTheme="majorBidi" w:cstheme="majorBidi"/>
          <w:sz w:val="28"/>
          <w:szCs w:val="28"/>
        </w:rPr>
        <w:t>study</w:t>
      </w:r>
      <w:r w:rsidRPr="00732709">
        <w:rPr>
          <w:rFonts w:asciiTheme="majorBidi" w:hAnsiTheme="majorBidi" w:cstheme="majorBidi"/>
          <w:sz w:val="28"/>
          <w:szCs w:val="28"/>
        </w:rPr>
        <w:t xml:space="preserve">. </w:t>
      </w:r>
      <w:r w:rsidR="00A566E6" w:rsidRPr="00732709">
        <w:rPr>
          <w:rFonts w:asciiTheme="majorBidi" w:hAnsiTheme="majorBidi" w:cstheme="majorBidi"/>
          <w:sz w:val="28"/>
          <w:szCs w:val="28"/>
        </w:rPr>
        <w:t>PVC p</w:t>
      </w:r>
      <w:r w:rsidRPr="00732709">
        <w:rPr>
          <w:rFonts w:asciiTheme="majorBidi" w:hAnsiTheme="majorBidi" w:cstheme="majorBidi"/>
          <w:sz w:val="28"/>
          <w:szCs w:val="28"/>
        </w:rPr>
        <w:t xml:space="preserve">ipes of </w:t>
      </w:r>
      <w:r w:rsidR="00151947">
        <w:rPr>
          <w:rFonts w:asciiTheme="majorBidi" w:hAnsiTheme="majorBidi" w:cstheme="majorBidi"/>
          <w:sz w:val="28"/>
          <w:szCs w:val="28"/>
        </w:rPr>
        <w:t>nominal size</w:t>
      </w:r>
      <w:r w:rsidRPr="00732709">
        <w:rPr>
          <w:rFonts w:asciiTheme="majorBidi" w:hAnsiTheme="majorBidi" w:cstheme="majorBidi"/>
          <w:sz w:val="28"/>
          <w:szCs w:val="28"/>
        </w:rPr>
        <w:t xml:space="preserve"> of </w:t>
      </w:r>
      <w:r w:rsidR="00151947">
        <w:rPr>
          <w:rFonts w:asciiTheme="majorBidi" w:hAnsiTheme="majorBidi" w:cstheme="majorBidi"/>
          <w:sz w:val="28"/>
          <w:szCs w:val="28"/>
        </w:rPr>
        <w:t>75.0</w:t>
      </w:r>
      <w:r w:rsidRPr="00732709">
        <w:rPr>
          <w:rFonts w:asciiTheme="majorBidi" w:hAnsiTheme="majorBidi" w:cstheme="majorBidi"/>
          <w:sz w:val="28"/>
          <w:szCs w:val="28"/>
        </w:rPr>
        <w:t xml:space="preserve"> mm (</w:t>
      </w:r>
      <w:r w:rsidR="009F305C" w:rsidRPr="00732709">
        <w:rPr>
          <w:rFonts w:asciiTheme="majorBidi" w:hAnsiTheme="majorBidi" w:cstheme="majorBidi"/>
          <w:sz w:val="28"/>
          <w:szCs w:val="28"/>
        </w:rPr>
        <w:t>3</w:t>
      </w:r>
      <w:r w:rsidRPr="00732709">
        <w:rPr>
          <w:rFonts w:asciiTheme="majorBidi" w:hAnsiTheme="majorBidi" w:cstheme="majorBidi"/>
          <w:sz w:val="28"/>
          <w:szCs w:val="28"/>
        </w:rPr>
        <w:t xml:space="preserve"> inches) were used</w:t>
      </w:r>
      <w:r w:rsidR="007D3926">
        <w:rPr>
          <w:rFonts w:asciiTheme="majorBidi" w:hAnsiTheme="majorBidi" w:cstheme="majorBidi"/>
          <w:sz w:val="28"/>
          <w:szCs w:val="28"/>
        </w:rPr>
        <w:t xml:space="preserve"> in constructing the system</w:t>
      </w:r>
      <w:r w:rsidRPr="00732709">
        <w:rPr>
          <w:rFonts w:asciiTheme="majorBidi" w:hAnsiTheme="majorBidi" w:cstheme="majorBidi"/>
          <w:sz w:val="28"/>
          <w:szCs w:val="28"/>
        </w:rPr>
        <w:t xml:space="preserve">. The pipe system was designed as a </w:t>
      </w:r>
      <w:r w:rsidR="008D4038" w:rsidRPr="00732709">
        <w:rPr>
          <w:rFonts w:asciiTheme="majorBidi" w:hAnsiTheme="majorBidi" w:cstheme="majorBidi"/>
          <w:sz w:val="28"/>
          <w:szCs w:val="28"/>
        </w:rPr>
        <w:t>square shape w</w:t>
      </w:r>
      <w:r w:rsidRPr="00732709">
        <w:rPr>
          <w:rFonts w:asciiTheme="majorBidi" w:hAnsiTheme="majorBidi" w:cstheme="majorBidi"/>
          <w:sz w:val="28"/>
          <w:szCs w:val="28"/>
        </w:rPr>
        <w:t>ith</w:t>
      </w:r>
      <w:r w:rsidR="008D4038" w:rsidRPr="00732709">
        <w:rPr>
          <w:rFonts w:asciiTheme="majorBidi" w:hAnsiTheme="majorBidi" w:cstheme="majorBidi"/>
          <w:sz w:val="28"/>
          <w:szCs w:val="28"/>
        </w:rPr>
        <w:t xml:space="preserve"> </w:t>
      </w:r>
      <w:r w:rsidR="009F305C" w:rsidRPr="00732709">
        <w:rPr>
          <w:rFonts w:asciiTheme="majorBidi" w:hAnsiTheme="majorBidi" w:cstheme="majorBidi"/>
          <w:sz w:val="28"/>
          <w:szCs w:val="28"/>
        </w:rPr>
        <w:t xml:space="preserve">four equal sides. The side length was designed as 4 m and a </w:t>
      </w:r>
      <w:r w:rsidR="008F5CAD" w:rsidRPr="00732709">
        <w:rPr>
          <w:rFonts w:asciiTheme="majorBidi" w:hAnsiTheme="majorBidi" w:cstheme="majorBidi"/>
          <w:sz w:val="28"/>
          <w:szCs w:val="28"/>
        </w:rPr>
        <w:t>settling</w:t>
      </w:r>
      <w:r w:rsidR="009F305C" w:rsidRPr="00732709">
        <w:rPr>
          <w:rFonts w:asciiTheme="majorBidi" w:hAnsiTheme="majorBidi" w:cstheme="majorBidi"/>
          <w:sz w:val="28"/>
          <w:szCs w:val="28"/>
        </w:rPr>
        <w:t xml:space="preserve"> tank was fitted at each corner of the square design to simulate manholes in the real sewer system. The tank</w:t>
      </w:r>
      <w:r w:rsidR="007D3926">
        <w:rPr>
          <w:rFonts w:asciiTheme="majorBidi" w:hAnsiTheme="majorBidi" w:cstheme="majorBidi"/>
          <w:sz w:val="28"/>
          <w:szCs w:val="28"/>
        </w:rPr>
        <w:t>s</w:t>
      </w:r>
      <w:r w:rsidR="009F305C" w:rsidRPr="00732709">
        <w:rPr>
          <w:rFonts w:asciiTheme="majorBidi" w:hAnsiTheme="majorBidi" w:cstheme="majorBidi"/>
          <w:sz w:val="28"/>
          <w:szCs w:val="28"/>
        </w:rPr>
        <w:t xml:space="preserve"> have a cylindrical shape with a total</w:t>
      </w:r>
      <w:r w:rsidR="00D02C14">
        <w:rPr>
          <w:rFonts w:asciiTheme="majorBidi" w:hAnsiTheme="majorBidi" w:cstheme="majorBidi"/>
          <w:sz w:val="28"/>
          <w:szCs w:val="28"/>
        </w:rPr>
        <w:t xml:space="preserve"> </w:t>
      </w:r>
      <w:r w:rsidR="009F305C" w:rsidRPr="00732709">
        <w:rPr>
          <w:rFonts w:asciiTheme="majorBidi" w:hAnsiTheme="majorBidi" w:cstheme="majorBidi"/>
          <w:sz w:val="28"/>
          <w:szCs w:val="28"/>
        </w:rPr>
        <w:t xml:space="preserve"> </w:t>
      </w:r>
    </w:p>
    <w:p w:rsidR="00C02D65" w:rsidRDefault="00C02D65" w:rsidP="00C02D65">
      <w:pPr>
        <w:bidi w:val="0"/>
        <w:spacing w:after="0" w:line="360" w:lineRule="auto"/>
        <w:ind w:firstLine="720"/>
        <w:jc w:val="both"/>
        <w:rPr>
          <w:rFonts w:asciiTheme="majorBidi" w:hAnsiTheme="majorBidi" w:cstheme="majorBidi"/>
          <w:sz w:val="28"/>
          <w:szCs w:val="28"/>
        </w:rPr>
      </w:pPr>
    </w:p>
    <w:p w:rsidR="006D650E" w:rsidRDefault="009F305C" w:rsidP="00D02C14">
      <w:pPr>
        <w:bidi w:val="0"/>
        <w:spacing w:line="360" w:lineRule="auto"/>
        <w:jc w:val="both"/>
        <w:rPr>
          <w:rFonts w:asciiTheme="majorBidi" w:hAnsiTheme="majorBidi" w:cstheme="majorBidi"/>
          <w:sz w:val="28"/>
          <w:szCs w:val="28"/>
        </w:rPr>
      </w:pPr>
      <w:proofErr w:type="gramStart"/>
      <w:r w:rsidRPr="00732709">
        <w:rPr>
          <w:rFonts w:asciiTheme="majorBidi" w:hAnsiTheme="majorBidi" w:cstheme="majorBidi"/>
          <w:sz w:val="28"/>
          <w:szCs w:val="28"/>
        </w:rPr>
        <w:t>volume</w:t>
      </w:r>
      <w:proofErr w:type="gramEnd"/>
      <w:r w:rsidRPr="00732709">
        <w:rPr>
          <w:rFonts w:asciiTheme="majorBidi" w:hAnsiTheme="majorBidi" w:cstheme="majorBidi"/>
          <w:sz w:val="28"/>
          <w:szCs w:val="28"/>
        </w:rPr>
        <w:t xml:space="preserve"> of </w:t>
      </w:r>
      <w:r w:rsidR="003B4DD1" w:rsidRPr="00732709">
        <w:rPr>
          <w:rFonts w:asciiTheme="majorBidi" w:hAnsiTheme="majorBidi" w:cstheme="majorBidi"/>
          <w:sz w:val="28"/>
          <w:szCs w:val="28"/>
        </w:rPr>
        <w:t xml:space="preserve">250 L supplied with transparent level measuring pipe and fitted to the system via </w:t>
      </w:r>
      <w:r w:rsidR="004F5243" w:rsidRPr="00732709">
        <w:rPr>
          <w:rFonts w:asciiTheme="majorBidi" w:hAnsiTheme="majorBidi" w:cstheme="majorBidi"/>
          <w:sz w:val="28"/>
          <w:szCs w:val="28"/>
        </w:rPr>
        <w:t>quarter gate valve</w:t>
      </w:r>
      <w:r w:rsidR="003B4DD1" w:rsidRPr="00732709">
        <w:rPr>
          <w:rFonts w:asciiTheme="majorBidi" w:hAnsiTheme="majorBidi" w:cstheme="majorBidi"/>
          <w:sz w:val="28"/>
          <w:szCs w:val="28"/>
        </w:rPr>
        <w:t>.</w:t>
      </w:r>
      <w:r w:rsidR="006B7F9C" w:rsidRPr="00732709">
        <w:rPr>
          <w:rFonts w:asciiTheme="majorBidi" w:hAnsiTheme="majorBidi" w:cstheme="majorBidi"/>
          <w:sz w:val="28"/>
          <w:szCs w:val="28"/>
        </w:rPr>
        <w:t xml:space="preserve"> </w:t>
      </w:r>
      <w:r w:rsidR="00C678CA" w:rsidRPr="00732709">
        <w:rPr>
          <w:rFonts w:asciiTheme="majorBidi" w:hAnsiTheme="majorBidi" w:cstheme="majorBidi"/>
          <w:sz w:val="28"/>
          <w:szCs w:val="28"/>
        </w:rPr>
        <w:t>An extra t</w:t>
      </w:r>
      <w:r w:rsidR="00593796" w:rsidRPr="00732709">
        <w:rPr>
          <w:rFonts w:asciiTheme="majorBidi" w:hAnsiTheme="majorBidi" w:cstheme="majorBidi"/>
          <w:sz w:val="28"/>
          <w:szCs w:val="28"/>
        </w:rPr>
        <w:t>a</w:t>
      </w:r>
      <w:r w:rsidR="00C678CA" w:rsidRPr="00732709">
        <w:rPr>
          <w:rFonts w:asciiTheme="majorBidi" w:hAnsiTheme="majorBidi" w:cstheme="majorBidi"/>
          <w:sz w:val="28"/>
          <w:szCs w:val="28"/>
        </w:rPr>
        <w:t xml:space="preserve">nk was connected to one of the level tanks and rested outside the square system </w:t>
      </w:r>
      <w:r w:rsidR="007D3926">
        <w:rPr>
          <w:rFonts w:asciiTheme="majorBidi" w:hAnsiTheme="majorBidi" w:cstheme="majorBidi"/>
          <w:sz w:val="28"/>
          <w:szCs w:val="28"/>
        </w:rPr>
        <w:t>to be used for</w:t>
      </w:r>
      <w:r w:rsidR="00C678CA" w:rsidRPr="00732709">
        <w:rPr>
          <w:rFonts w:asciiTheme="majorBidi" w:hAnsiTheme="majorBidi" w:cstheme="majorBidi"/>
          <w:sz w:val="28"/>
          <w:szCs w:val="28"/>
        </w:rPr>
        <w:t xml:space="preserve"> </w:t>
      </w:r>
      <w:r w:rsidR="00593796" w:rsidRPr="00732709">
        <w:rPr>
          <w:rFonts w:asciiTheme="majorBidi" w:hAnsiTheme="majorBidi" w:cstheme="majorBidi"/>
          <w:sz w:val="28"/>
          <w:szCs w:val="28"/>
        </w:rPr>
        <w:t>deliver</w:t>
      </w:r>
      <w:r w:rsidR="007D3926">
        <w:rPr>
          <w:rFonts w:asciiTheme="majorBidi" w:hAnsiTheme="majorBidi" w:cstheme="majorBidi"/>
          <w:sz w:val="28"/>
          <w:szCs w:val="28"/>
        </w:rPr>
        <w:t>ing</w:t>
      </w:r>
      <w:r w:rsidR="00C678CA" w:rsidRPr="00732709">
        <w:rPr>
          <w:rFonts w:asciiTheme="majorBidi" w:hAnsiTheme="majorBidi" w:cstheme="majorBidi"/>
          <w:sz w:val="28"/>
          <w:szCs w:val="28"/>
        </w:rPr>
        <w:t xml:space="preserve"> the activ</w:t>
      </w:r>
      <w:r w:rsidR="00593796" w:rsidRPr="00732709">
        <w:rPr>
          <w:rFonts w:asciiTheme="majorBidi" w:hAnsiTheme="majorBidi" w:cstheme="majorBidi"/>
          <w:sz w:val="28"/>
          <w:szCs w:val="28"/>
        </w:rPr>
        <w:t xml:space="preserve">ated sludge to the system throw pipe connection with a valve. </w:t>
      </w:r>
      <w:r w:rsidR="00D02C14">
        <w:rPr>
          <w:rFonts w:asciiTheme="majorBidi" w:hAnsiTheme="majorBidi" w:cstheme="majorBidi"/>
          <w:sz w:val="28"/>
          <w:szCs w:val="28"/>
        </w:rPr>
        <w:t xml:space="preserve"> </w:t>
      </w:r>
      <w:r w:rsidR="007A778D" w:rsidRPr="00732709">
        <w:rPr>
          <w:rFonts w:asciiTheme="majorBidi" w:hAnsiTheme="majorBidi" w:cstheme="majorBidi"/>
          <w:sz w:val="28"/>
          <w:szCs w:val="28"/>
        </w:rPr>
        <w:t>More specifications about the pipes used in the system</w:t>
      </w:r>
      <w:r w:rsidR="00D02C14">
        <w:rPr>
          <w:rFonts w:asciiTheme="majorBidi" w:hAnsiTheme="majorBidi" w:cstheme="majorBidi"/>
          <w:sz w:val="28"/>
          <w:szCs w:val="28"/>
        </w:rPr>
        <w:t xml:space="preserve"> can be seen in Table 3.1.</w:t>
      </w:r>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3057"/>
        <w:gridCol w:w="2788"/>
      </w:tblGrid>
      <w:tr w:rsidR="00C217ED" w:rsidRPr="00732709" w:rsidTr="00AC3C4B">
        <w:trPr>
          <w:jc w:val="center"/>
        </w:trPr>
        <w:tc>
          <w:tcPr>
            <w:tcW w:w="5845" w:type="dxa"/>
            <w:gridSpan w:val="2"/>
          </w:tcPr>
          <w:p w:rsidR="00C217ED" w:rsidRPr="00732709" w:rsidRDefault="00722A50" w:rsidP="00732709">
            <w:pPr>
              <w:bidi w:val="0"/>
              <w:spacing w:line="360" w:lineRule="auto"/>
              <w:jc w:val="both"/>
              <w:rPr>
                <w:rFonts w:asciiTheme="majorBidi" w:hAnsiTheme="majorBidi" w:cstheme="majorBidi"/>
                <w:b/>
                <w:bCs/>
                <w:sz w:val="28"/>
                <w:szCs w:val="28"/>
              </w:rPr>
            </w:pPr>
            <w:r>
              <w:rPr>
                <w:rFonts w:asciiTheme="majorBidi" w:hAnsiTheme="majorBidi" w:cstheme="majorBidi"/>
                <w:b/>
                <w:bCs/>
                <w:sz w:val="28"/>
                <w:szCs w:val="28"/>
              </w:rPr>
              <w:t>Table 3.1</w:t>
            </w:r>
            <w:r w:rsidR="00C217ED" w:rsidRPr="00732709">
              <w:rPr>
                <w:rFonts w:asciiTheme="majorBidi" w:hAnsiTheme="majorBidi" w:cstheme="majorBidi"/>
                <w:b/>
                <w:bCs/>
                <w:sz w:val="28"/>
                <w:szCs w:val="28"/>
              </w:rPr>
              <w:t xml:space="preserve">  </w:t>
            </w:r>
            <w:r w:rsidR="00C217ED" w:rsidRPr="00825EEF">
              <w:rPr>
                <w:rFonts w:asciiTheme="majorBidi" w:hAnsiTheme="majorBidi" w:cstheme="majorBidi"/>
                <w:sz w:val="28"/>
                <w:szCs w:val="28"/>
              </w:rPr>
              <w:t>Specification</w:t>
            </w:r>
            <w:r w:rsidR="00825EEF">
              <w:rPr>
                <w:rFonts w:asciiTheme="majorBidi" w:hAnsiTheme="majorBidi" w:cstheme="majorBidi"/>
                <w:sz w:val="28"/>
                <w:szCs w:val="28"/>
              </w:rPr>
              <w:t>s</w:t>
            </w:r>
            <w:r w:rsidR="00C217ED" w:rsidRPr="00825EEF">
              <w:rPr>
                <w:rFonts w:asciiTheme="majorBidi" w:hAnsiTheme="majorBidi" w:cstheme="majorBidi"/>
                <w:sz w:val="28"/>
                <w:szCs w:val="28"/>
              </w:rPr>
              <w:t xml:space="preserve"> of pipes system</w:t>
            </w:r>
            <w:r w:rsidR="00C217ED" w:rsidRPr="00732709">
              <w:rPr>
                <w:rFonts w:asciiTheme="majorBidi" w:hAnsiTheme="majorBidi" w:cstheme="majorBidi"/>
                <w:b/>
                <w:bCs/>
                <w:sz w:val="28"/>
                <w:szCs w:val="28"/>
              </w:rPr>
              <w:t xml:space="preserve"> </w:t>
            </w:r>
          </w:p>
        </w:tc>
      </w:tr>
      <w:tr w:rsidR="00C217ED" w:rsidRPr="00732709" w:rsidTr="00AC3C4B">
        <w:trPr>
          <w:jc w:val="center"/>
        </w:trPr>
        <w:tc>
          <w:tcPr>
            <w:tcW w:w="3057" w:type="dxa"/>
            <w:tcBorders>
              <w:left w:val="single" w:sz="4" w:space="0" w:color="auto"/>
            </w:tcBorders>
          </w:tcPr>
          <w:p w:rsidR="00C217ED" w:rsidRPr="00732709" w:rsidRDefault="00C217ED" w:rsidP="00114B02">
            <w:pPr>
              <w:bidi w:val="0"/>
              <w:spacing w:line="360" w:lineRule="auto"/>
              <w:jc w:val="both"/>
              <w:rPr>
                <w:rFonts w:asciiTheme="majorBidi" w:hAnsiTheme="majorBidi" w:cstheme="majorBidi"/>
                <w:sz w:val="28"/>
                <w:szCs w:val="28"/>
              </w:rPr>
            </w:pPr>
            <w:r w:rsidRPr="00732709">
              <w:rPr>
                <w:rFonts w:asciiTheme="majorBidi" w:hAnsiTheme="majorBidi" w:cstheme="majorBidi"/>
                <w:sz w:val="28"/>
                <w:szCs w:val="28"/>
              </w:rPr>
              <w:t xml:space="preserve">Outer diameter </w:t>
            </w:r>
          </w:p>
        </w:tc>
        <w:tc>
          <w:tcPr>
            <w:tcW w:w="2788" w:type="dxa"/>
            <w:tcBorders>
              <w:right w:val="single" w:sz="4" w:space="0" w:color="auto"/>
            </w:tcBorders>
          </w:tcPr>
          <w:p w:rsidR="00C217ED" w:rsidRPr="00732709" w:rsidRDefault="00114B02" w:rsidP="00151947">
            <w:pPr>
              <w:bidi w:val="0"/>
              <w:spacing w:line="360" w:lineRule="auto"/>
              <w:jc w:val="center"/>
              <w:rPr>
                <w:rFonts w:asciiTheme="majorBidi" w:hAnsiTheme="majorBidi" w:cstheme="majorBidi"/>
                <w:sz w:val="28"/>
                <w:szCs w:val="28"/>
              </w:rPr>
            </w:pPr>
            <w:r>
              <w:rPr>
                <w:rFonts w:asciiTheme="majorBidi" w:hAnsiTheme="majorBidi" w:cstheme="majorBidi"/>
                <w:sz w:val="28"/>
                <w:szCs w:val="28"/>
              </w:rPr>
              <w:t>8</w:t>
            </w:r>
            <w:r w:rsidR="00151947">
              <w:rPr>
                <w:rFonts w:asciiTheme="majorBidi" w:hAnsiTheme="majorBidi" w:cstheme="majorBidi"/>
                <w:sz w:val="28"/>
                <w:szCs w:val="28"/>
              </w:rPr>
              <w:t>1.5</w:t>
            </w:r>
            <w:r w:rsidRPr="00732709">
              <w:rPr>
                <w:rFonts w:asciiTheme="majorBidi" w:hAnsiTheme="majorBidi" w:cstheme="majorBidi"/>
                <w:sz w:val="28"/>
                <w:szCs w:val="28"/>
              </w:rPr>
              <w:t xml:space="preserve"> mm</w:t>
            </w:r>
            <w:r>
              <w:rPr>
                <w:rFonts w:asciiTheme="majorBidi" w:hAnsiTheme="majorBidi" w:cstheme="majorBidi"/>
                <w:sz w:val="28"/>
                <w:szCs w:val="28"/>
              </w:rPr>
              <w:t xml:space="preserve"> (3.</w:t>
            </w:r>
            <w:r w:rsidR="00151947">
              <w:rPr>
                <w:rFonts w:asciiTheme="majorBidi" w:hAnsiTheme="majorBidi" w:cstheme="majorBidi"/>
                <w:sz w:val="28"/>
                <w:szCs w:val="28"/>
              </w:rPr>
              <w:t>21</w:t>
            </w:r>
            <w:r>
              <w:rPr>
                <w:rFonts w:asciiTheme="majorBidi" w:hAnsiTheme="majorBidi" w:cstheme="majorBidi"/>
                <w:sz w:val="28"/>
                <w:szCs w:val="28"/>
              </w:rPr>
              <w:t>”)</w:t>
            </w:r>
          </w:p>
        </w:tc>
      </w:tr>
      <w:tr w:rsidR="00C217ED" w:rsidRPr="00732709" w:rsidTr="00AC3C4B">
        <w:trPr>
          <w:jc w:val="center"/>
        </w:trPr>
        <w:tc>
          <w:tcPr>
            <w:tcW w:w="3057" w:type="dxa"/>
            <w:tcBorders>
              <w:left w:val="single" w:sz="4" w:space="0" w:color="auto"/>
            </w:tcBorders>
          </w:tcPr>
          <w:p w:rsidR="00C217ED" w:rsidRPr="00732709" w:rsidRDefault="006B7F9C" w:rsidP="00114B02">
            <w:pPr>
              <w:bidi w:val="0"/>
              <w:spacing w:line="360" w:lineRule="auto"/>
              <w:jc w:val="both"/>
              <w:rPr>
                <w:rFonts w:asciiTheme="majorBidi" w:hAnsiTheme="majorBidi" w:cstheme="majorBidi"/>
                <w:sz w:val="28"/>
                <w:szCs w:val="28"/>
              </w:rPr>
            </w:pPr>
            <w:r w:rsidRPr="00732709">
              <w:rPr>
                <w:rFonts w:asciiTheme="majorBidi" w:hAnsiTheme="majorBidi" w:cstheme="majorBidi"/>
                <w:sz w:val="28"/>
                <w:szCs w:val="28"/>
              </w:rPr>
              <w:t>Inner</w:t>
            </w:r>
            <w:r w:rsidR="00C217ED" w:rsidRPr="00732709">
              <w:rPr>
                <w:rFonts w:asciiTheme="majorBidi" w:hAnsiTheme="majorBidi" w:cstheme="majorBidi"/>
                <w:sz w:val="28"/>
                <w:szCs w:val="28"/>
              </w:rPr>
              <w:t xml:space="preserve"> diameter </w:t>
            </w:r>
          </w:p>
        </w:tc>
        <w:tc>
          <w:tcPr>
            <w:tcW w:w="2788" w:type="dxa"/>
            <w:tcBorders>
              <w:right w:val="single" w:sz="4" w:space="0" w:color="auto"/>
            </w:tcBorders>
          </w:tcPr>
          <w:p w:rsidR="00C217ED" w:rsidRPr="00732709" w:rsidRDefault="00151947" w:rsidP="00151947">
            <w:pPr>
              <w:bidi w:val="0"/>
              <w:spacing w:line="360" w:lineRule="auto"/>
              <w:jc w:val="center"/>
              <w:rPr>
                <w:rFonts w:asciiTheme="majorBidi" w:hAnsiTheme="majorBidi" w:cstheme="majorBidi"/>
                <w:sz w:val="28"/>
                <w:szCs w:val="28"/>
              </w:rPr>
            </w:pPr>
            <w:r>
              <w:rPr>
                <w:rFonts w:asciiTheme="majorBidi" w:hAnsiTheme="majorBidi" w:cstheme="majorBidi"/>
                <w:sz w:val="28"/>
                <w:szCs w:val="28"/>
              </w:rPr>
              <w:t>75.0</w:t>
            </w:r>
            <w:r w:rsidR="00114B02" w:rsidRPr="00732709">
              <w:rPr>
                <w:rFonts w:asciiTheme="majorBidi" w:hAnsiTheme="majorBidi" w:cstheme="majorBidi"/>
                <w:sz w:val="28"/>
                <w:szCs w:val="28"/>
              </w:rPr>
              <w:t xml:space="preserve"> mm</w:t>
            </w:r>
            <w:r w:rsidR="00114B02">
              <w:rPr>
                <w:rFonts w:asciiTheme="majorBidi" w:hAnsiTheme="majorBidi" w:cstheme="majorBidi"/>
                <w:sz w:val="28"/>
                <w:szCs w:val="28"/>
              </w:rPr>
              <w:t xml:space="preserve"> (3.</w:t>
            </w:r>
            <w:r>
              <w:rPr>
                <w:rFonts w:asciiTheme="majorBidi" w:hAnsiTheme="majorBidi" w:cstheme="majorBidi"/>
                <w:sz w:val="28"/>
                <w:szCs w:val="28"/>
              </w:rPr>
              <w:t>0</w:t>
            </w:r>
            <w:r w:rsidR="00114B02">
              <w:rPr>
                <w:rFonts w:asciiTheme="majorBidi" w:hAnsiTheme="majorBidi" w:cstheme="majorBidi"/>
                <w:sz w:val="28"/>
                <w:szCs w:val="28"/>
              </w:rPr>
              <w:t>”)</w:t>
            </w:r>
          </w:p>
        </w:tc>
      </w:tr>
      <w:tr w:rsidR="00C217ED" w:rsidRPr="00732709" w:rsidTr="00AC3C4B">
        <w:trPr>
          <w:jc w:val="center"/>
        </w:trPr>
        <w:tc>
          <w:tcPr>
            <w:tcW w:w="3057" w:type="dxa"/>
            <w:tcBorders>
              <w:left w:val="single" w:sz="4" w:space="0" w:color="auto"/>
            </w:tcBorders>
          </w:tcPr>
          <w:p w:rsidR="00C217ED" w:rsidRPr="00732709" w:rsidRDefault="00C217ED" w:rsidP="00732709">
            <w:pPr>
              <w:bidi w:val="0"/>
              <w:spacing w:line="360" w:lineRule="auto"/>
              <w:jc w:val="both"/>
              <w:rPr>
                <w:rFonts w:asciiTheme="majorBidi" w:hAnsiTheme="majorBidi" w:cstheme="majorBidi"/>
                <w:sz w:val="28"/>
                <w:szCs w:val="28"/>
              </w:rPr>
            </w:pPr>
            <w:r w:rsidRPr="00732709">
              <w:rPr>
                <w:rFonts w:asciiTheme="majorBidi" w:hAnsiTheme="majorBidi" w:cstheme="majorBidi"/>
                <w:sz w:val="28"/>
                <w:szCs w:val="28"/>
              </w:rPr>
              <w:t>Length (m)</w:t>
            </w:r>
          </w:p>
        </w:tc>
        <w:tc>
          <w:tcPr>
            <w:tcW w:w="2788" w:type="dxa"/>
            <w:tcBorders>
              <w:right w:val="single" w:sz="4" w:space="0" w:color="auto"/>
            </w:tcBorders>
          </w:tcPr>
          <w:p w:rsidR="00C217ED" w:rsidRPr="00732709" w:rsidRDefault="006B7F9C" w:rsidP="00151947">
            <w:pPr>
              <w:bidi w:val="0"/>
              <w:spacing w:line="360" w:lineRule="auto"/>
              <w:jc w:val="center"/>
              <w:rPr>
                <w:rFonts w:asciiTheme="majorBidi" w:hAnsiTheme="majorBidi" w:cstheme="majorBidi"/>
                <w:sz w:val="28"/>
                <w:szCs w:val="28"/>
              </w:rPr>
            </w:pPr>
            <w:r w:rsidRPr="00732709">
              <w:rPr>
                <w:rFonts w:asciiTheme="majorBidi" w:hAnsiTheme="majorBidi" w:cstheme="majorBidi"/>
                <w:sz w:val="28"/>
                <w:szCs w:val="28"/>
              </w:rPr>
              <w:t>5</w:t>
            </w:r>
            <w:r w:rsidR="00151947">
              <w:rPr>
                <w:rFonts w:asciiTheme="majorBidi" w:hAnsiTheme="majorBidi" w:cstheme="majorBidi"/>
                <w:sz w:val="28"/>
                <w:szCs w:val="28"/>
              </w:rPr>
              <w:t>0</w:t>
            </w:r>
          </w:p>
        </w:tc>
      </w:tr>
      <w:tr w:rsidR="00C217ED" w:rsidRPr="00732709" w:rsidTr="00AC3C4B">
        <w:trPr>
          <w:jc w:val="center"/>
        </w:trPr>
        <w:tc>
          <w:tcPr>
            <w:tcW w:w="3057" w:type="dxa"/>
            <w:tcBorders>
              <w:left w:val="single" w:sz="4" w:space="0" w:color="auto"/>
            </w:tcBorders>
          </w:tcPr>
          <w:p w:rsidR="00C217ED" w:rsidRPr="00732709" w:rsidRDefault="00E63A79" w:rsidP="00E63A79">
            <w:pPr>
              <w:bidi w:val="0"/>
              <w:spacing w:line="360" w:lineRule="auto"/>
              <w:jc w:val="both"/>
              <w:rPr>
                <w:rFonts w:asciiTheme="majorBidi" w:hAnsiTheme="majorBidi" w:cstheme="majorBidi"/>
                <w:sz w:val="28"/>
                <w:szCs w:val="28"/>
              </w:rPr>
            </w:pPr>
            <w:r>
              <w:rPr>
                <w:rFonts w:asciiTheme="majorBidi" w:hAnsiTheme="majorBidi" w:cstheme="majorBidi"/>
                <w:sz w:val="28"/>
                <w:szCs w:val="28"/>
              </w:rPr>
              <w:t>A</w:t>
            </w:r>
            <w:r w:rsidR="00C217ED" w:rsidRPr="00732709">
              <w:rPr>
                <w:rFonts w:asciiTheme="majorBidi" w:hAnsiTheme="majorBidi" w:cstheme="majorBidi"/>
                <w:sz w:val="28"/>
                <w:szCs w:val="28"/>
              </w:rPr>
              <w:t>rea (</w:t>
            </w:r>
            <w:r>
              <w:rPr>
                <w:rFonts w:asciiTheme="majorBidi" w:hAnsiTheme="majorBidi" w:cstheme="majorBidi"/>
                <w:sz w:val="28"/>
                <w:szCs w:val="28"/>
              </w:rPr>
              <w:t>cm</w:t>
            </w:r>
            <w:r w:rsidR="00C217ED" w:rsidRPr="00732709">
              <w:rPr>
                <w:rFonts w:asciiTheme="majorBidi" w:hAnsiTheme="majorBidi" w:cstheme="majorBidi"/>
                <w:sz w:val="28"/>
                <w:szCs w:val="28"/>
                <w:vertAlign w:val="superscript"/>
              </w:rPr>
              <w:t>2</w:t>
            </w:r>
            <w:r w:rsidR="00C217ED" w:rsidRPr="00732709">
              <w:rPr>
                <w:rFonts w:asciiTheme="majorBidi" w:hAnsiTheme="majorBidi" w:cstheme="majorBidi"/>
                <w:sz w:val="28"/>
                <w:szCs w:val="28"/>
              </w:rPr>
              <w:t>)</w:t>
            </w:r>
          </w:p>
        </w:tc>
        <w:tc>
          <w:tcPr>
            <w:tcW w:w="2788" w:type="dxa"/>
            <w:tcBorders>
              <w:right w:val="single" w:sz="4" w:space="0" w:color="auto"/>
            </w:tcBorders>
          </w:tcPr>
          <w:p w:rsidR="00C217ED" w:rsidRPr="00732709" w:rsidRDefault="00E63A79" w:rsidP="00973DB5">
            <w:pPr>
              <w:bidi w:val="0"/>
              <w:spacing w:line="360" w:lineRule="auto"/>
              <w:jc w:val="center"/>
              <w:rPr>
                <w:rFonts w:asciiTheme="majorBidi" w:hAnsiTheme="majorBidi" w:cstheme="majorBidi"/>
                <w:sz w:val="28"/>
                <w:szCs w:val="28"/>
              </w:rPr>
            </w:pPr>
            <w:r>
              <w:rPr>
                <w:rFonts w:asciiTheme="majorBidi" w:hAnsiTheme="majorBidi" w:cstheme="majorBidi"/>
                <w:sz w:val="28"/>
                <w:szCs w:val="28"/>
              </w:rPr>
              <w:t>45.6</w:t>
            </w:r>
          </w:p>
        </w:tc>
      </w:tr>
      <w:tr w:rsidR="00C217ED" w:rsidRPr="00732709" w:rsidTr="00AC3C4B">
        <w:trPr>
          <w:jc w:val="center"/>
        </w:trPr>
        <w:tc>
          <w:tcPr>
            <w:tcW w:w="3057" w:type="dxa"/>
            <w:tcBorders>
              <w:left w:val="single" w:sz="4" w:space="0" w:color="auto"/>
            </w:tcBorders>
          </w:tcPr>
          <w:p w:rsidR="00C217ED" w:rsidRPr="00973DB5" w:rsidRDefault="00E63A79" w:rsidP="00B42F79">
            <w:pPr>
              <w:bidi w:val="0"/>
              <w:spacing w:line="360" w:lineRule="auto"/>
              <w:rPr>
                <w:rFonts w:asciiTheme="majorBidi" w:hAnsiTheme="majorBidi" w:cstheme="majorBidi"/>
                <w:color w:val="000000"/>
                <w:sz w:val="28"/>
                <w:szCs w:val="28"/>
              </w:rPr>
            </w:pPr>
            <w:r>
              <w:rPr>
                <w:rFonts w:asciiTheme="majorBidi" w:hAnsiTheme="majorBidi" w:cstheme="majorBidi"/>
                <w:color w:val="000000"/>
                <w:sz w:val="28"/>
                <w:szCs w:val="28"/>
              </w:rPr>
              <w:t>M</w:t>
            </w:r>
            <w:r w:rsidR="00B42F79">
              <w:rPr>
                <w:rFonts w:asciiTheme="majorBidi" w:hAnsiTheme="majorBidi" w:cstheme="majorBidi"/>
                <w:color w:val="000000"/>
                <w:sz w:val="28"/>
                <w:szCs w:val="28"/>
              </w:rPr>
              <w:t xml:space="preserve">anning </w:t>
            </w:r>
            <w:r w:rsidR="00C217ED" w:rsidRPr="00732709">
              <w:rPr>
                <w:rFonts w:asciiTheme="majorBidi" w:hAnsiTheme="majorBidi" w:cstheme="majorBidi"/>
                <w:color w:val="000000"/>
                <w:sz w:val="28"/>
                <w:szCs w:val="28"/>
              </w:rPr>
              <w:t>Coefficient</w:t>
            </w:r>
          </w:p>
        </w:tc>
        <w:tc>
          <w:tcPr>
            <w:tcW w:w="2788" w:type="dxa"/>
            <w:tcBorders>
              <w:right w:val="single" w:sz="4" w:space="0" w:color="auto"/>
            </w:tcBorders>
          </w:tcPr>
          <w:p w:rsidR="00C217ED" w:rsidRPr="00732709" w:rsidRDefault="00C217ED" w:rsidP="00973DB5">
            <w:pPr>
              <w:bidi w:val="0"/>
              <w:spacing w:line="360" w:lineRule="auto"/>
              <w:jc w:val="center"/>
              <w:rPr>
                <w:rFonts w:asciiTheme="majorBidi" w:hAnsiTheme="majorBidi" w:cstheme="majorBidi"/>
                <w:sz w:val="28"/>
                <w:szCs w:val="28"/>
              </w:rPr>
            </w:pPr>
            <w:r w:rsidRPr="00732709">
              <w:rPr>
                <w:rFonts w:asciiTheme="majorBidi" w:hAnsiTheme="majorBidi" w:cstheme="majorBidi"/>
                <w:sz w:val="28"/>
                <w:szCs w:val="28"/>
              </w:rPr>
              <w:t>0.01</w:t>
            </w:r>
          </w:p>
        </w:tc>
      </w:tr>
      <w:tr w:rsidR="00C217ED" w:rsidRPr="00732709" w:rsidTr="00AC3C4B">
        <w:trPr>
          <w:jc w:val="center"/>
        </w:trPr>
        <w:tc>
          <w:tcPr>
            <w:tcW w:w="3057" w:type="dxa"/>
            <w:tcBorders>
              <w:left w:val="single" w:sz="4" w:space="0" w:color="auto"/>
            </w:tcBorders>
          </w:tcPr>
          <w:p w:rsidR="00C217ED" w:rsidRPr="00973DB5" w:rsidRDefault="00C217ED" w:rsidP="00973DB5">
            <w:pPr>
              <w:bidi w:val="0"/>
              <w:spacing w:line="360" w:lineRule="auto"/>
              <w:jc w:val="both"/>
              <w:rPr>
                <w:rFonts w:asciiTheme="majorBidi" w:hAnsiTheme="majorBidi" w:cstheme="majorBidi"/>
                <w:color w:val="000000"/>
                <w:sz w:val="28"/>
                <w:szCs w:val="28"/>
              </w:rPr>
            </w:pPr>
            <w:r w:rsidRPr="00732709">
              <w:rPr>
                <w:rFonts w:asciiTheme="majorBidi" w:hAnsiTheme="majorBidi" w:cstheme="majorBidi"/>
                <w:color w:val="000000"/>
                <w:sz w:val="28"/>
                <w:szCs w:val="28"/>
              </w:rPr>
              <w:t xml:space="preserve">Number of </w:t>
            </w:r>
            <w:r w:rsidR="00A048EF">
              <w:rPr>
                <w:rFonts w:asciiTheme="majorBidi" w:hAnsiTheme="majorBidi" w:cstheme="majorBidi"/>
                <w:color w:val="000000"/>
                <w:sz w:val="28"/>
                <w:szCs w:val="28"/>
              </w:rPr>
              <w:t xml:space="preserve">90º </w:t>
            </w:r>
            <w:r w:rsidR="00AC3C4B">
              <w:rPr>
                <w:rFonts w:asciiTheme="majorBidi" w:hAnsiTheme="majorBidi" w:cstheme="majorBidi"/>
                <w:color w:val="000000"/>
                <w:sz w:val="28"/>
                <w:szCs w:val="28"/>
              </w:rPr>
              <w:t>bends</w:t>
            </w:r>
          </w:p>
        </w:tc>
        <w:tc>
          <w:tcPr>
            <w:tcW w:w="2788" w:type="dxa"/>
            <w:tcBorders>
              <w:right w:val="single" w:sz="4" w:space="0" w:color="auto"/>
            </w:tcBorders>
          </w:tcPr>
          <w:p w:rsidR="00C217ED" w:rsidRPr="00732709" w:rsidRDefault="00AC3C4B" w:rsidP="00A048EF">
            <w:pPr>
              <w:bidi w:val="0"/>
              <w:spacing w:line="360" w:lineRule="auto"/>
              <w:jc w:val="center"/>
              <w:rPr>
                <w:rFonts w:asciiTheme="majorBidi" w:hAnsiTheme="majorBidi" w:cstheme="majorBidi"/>
                <w:sz w:val="28"/>
                <w:szCs w:val="28"/>
              </w:rPr>
            </w:pPr>
            <w:r>
              <w:rPr>
                <w:rFonts w:asciiTheme="majorBidi" w:hAnsiTheme="majorBidi" w:cstheme="majorBidi"/>
                <w:sz w:val="28"/>
                <w:szCs w:val="28"/>
              </w:rPr>
              <w:t>4</w:t>
            </w:r>
          </w:p>
        </w:tc>
      </w:tr>
      <w:tr w:rsidR="00AC3C4B" w:rsidRPr="00732709" w:rsidTr="00AC3C4B">
        <w:trPr>
          <w:jc w:val="center"/>
        </w:trPr>
        <w:tc>
          <w:tcPr>
            <w:tcW w:w="3057" w:type="dxa"/>
            <w:tcBorders>
              <w:left w:val="single" w:sz="4" w:space="0" w:color="auto"/>
            </w:tcBorders>
          </w:tcPr>
          <w:p w:rsidR="00AC3C4B" w:rsidRPr="00732709" w:rsidRDefault="00AC3C4B" w:rsidP="00973DB5">
            <w:pPr>
              <w:bidi w:val="0"/>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Number of 180º bends</w:t>
            </w:r>
          </w:p>
        </w:tc>
        <w:tc>
          <w:tcPr>
            <w:tcW w:w="2788" w:type="dxa"/>
            <w:tcBorders>
              <w:right w:val="single" w:sz="4" w:space="0" w:color="auto"/>
            </w:tcBorders>
          </w:tcPr>
          <w:p w:rsidR="00AC3C4B" w:rsidRDefault="00AC3C4B" w:rsidP="00A048EF">
            <w:pPr>
              <w:bidi w:val="0"/>
              <w:spacing w:line="360" w:lineRule="auto"/>
              <w:jc w:val="center"/>
              <w:rPr>
                <w:rFonts w:asciiTheme="majorBidi" w:hAnsiTheme="majorBidi" w:cstheme="majorBidi"/>
                <w:sz w:val="28"/>
                <w:szCs w:val="28"/>
              </w:rPr>
            </w:pPr>
            <w:r>
              <w:rPr>
                <w:rFonts w:asciiTheme="majorBidi" w:hAnsiTheme="majorBidi" w:cstheme="majorBidi"/>
                <w:sz w:val="28"/>
                <w:szCs w:val="28"/>
              </w:rPr>
              <w:t>8</w:t>
            </w:r>
          </w:p>
        </w:tc>
      </w:tr>
      <w:tr w:rsidR="00AC3C4B" w:rsidRPr="00732709" w:rsidTr="00AC3C4B">
        <w:trPr>
          <w:jc w:val="center"/>
        </w:trPr>
        <w:tc>
          <w:tcPr>
            <w:tcW w:w="3057" w:type="dxa"/>
            <w:tcBorders>
              <w:left w:val="single" w:sz="4" w:space="0" w:color="auto"/>
            </w:tcBorders>
          </w:tcPr>
          <w:p w:rsidR="00AC3C4B" w:rsidRDefault="00AC3C4B" w:rsidP="00973DB5">
            <w:pPr>
              <w:bidi w:val="0"/>
              <w:spacing w:line="360" w:lineRule="auto"/>
              <w:jc w:val="both"/>
              <w:rPr>
                <w:rFonts w:asciiTheme="majorBidi" w:hAnsiTheme="majorBidi" w:cstheme="majorBidi"/>
                <w:color w:val="000000"/>
                <w:sz w:val="28"/>
                <w:szCs w:val="28"/>
              </w:rPr>
            </w:pPr>
            <w:r>
              <w:rPr>
                <w:rFonts w:asciiTheme="majorBidi" w:hAnsiTheme="majorBidi" w:cstheme="majorBidi"/>
                <w:color w:val="000000"/>
                <w:sz w:val="28"/>
                <w:szCs w:val="28"/>
              </w:rPr>
              <w:t>Gate valves half opening</w:t>
            </w:r>
          </w:p>
        </w:tc>
        <w:tc>
          <w:tcPr>
            <w:tcW w:w="2788" w:type="dxa"/>
            <w:tcBorders>
              <w:right w:val="single" w:sz="4" w:space="0" w:color="auto"/>
            </w:tcBorders>
          </w:tcPr>
          <w:p w:rsidR="00AC3C4B" w:rsidRDefault="00AC3C4B" w:rsidP="00A048EF">
            <w:pPr>
              <w:bidi w:val="0"/>
              <w:spacing w:line="360" w:lineRule="auto"/>
              <w:jc w:val="center"/>
              <w:rPr>
                <w:rFonts w:asciiTheme="majorBidi" w:hAnsiTheme="majorBidi" w:cstheme="majorBidi"/>
                <w:sz w:val="28"/>
                <w:szCs w:val="28"/>
              </w:rPr>
            </w:pPr>
            <w:r>
              <w:rPr>
                <w:rFonts w:asciiTheme="majorBidi" w:hAnsiTheme="majorBidi" w:cstheme="majorBidi"/>
                <w:sz w:val="28"/>
                <w:szCs w:val="28"/>
              </w:rPr>
              <w:t>4</w:t>
            </w:r>
          </w:p>
        </w:tc>
      </w:tr>
    </w:tbl>
    <w:p w:rsidR="00C217ED" w:rsidRPr="00732709" w:rsidRDefault="00C217ED" w:rsidP="00732709">
      <w:pPr>
        <w:bidi w:val="0"/>
        <w:spacing w:line="360" w:lineRule="auto"/>
        <w:jc w:val="both"/>
        <w:rPr>
          <w:rFonts w:asciiTheme="majorBidi" w:hAnsiTheme="majorBidi" w:cstheme="majorBidi"/>
          <w:sz w:val="28"/>
          <w:szCs w:val="28"/>
        </w:rPr>
      </w:pPr>
    </w:p>
    <w:p w:rsidR="005C6492" w:rsidRDefault="00A816BB" w:rsidP="005E3C70">
      <w:pPr>
        <w:bidi w:val="0"/>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Each side </w:t>
      </w:r>
      <w:r w:rsidR="006B7F9C" w:rsidRPr="00732709">
        <w:rPr>
          <w:rFonts w:asciiTheme="majorBidi" w:hAnsiTheme="majorBidi" w:cstheme="majorBidi"/>
          <w:sz w:val="28"/>
          <w:szCs w:val="28"/>
        </w:rPr>
        <w:t>of the square shape was designed to include three pipe branches with length of 4 m connected with 180</w:t>
      </w:r>
      <w:r w:rsidR="006B7F9C" w:rsidRPr="00732709">
        <w:rPr>
          <w:rFonts w:asciiTheme="majorBidi" w:hAnsiTheme="majorBidi" w:cstheme="majorBidi"/>
          <w:sz w:val="28"/>
          <w:szCs w:val="28"/>
          <w:vertAlign w:val="superscript"/>
        </w:rPr>
        <w:t>O</w:t>
      </w:r>
      <w:r w:rsidR="006B7F9C" w:rsidRPr="00732709">
        <w:rPr>
          <w:rFonts w:asciiTheme="majorBidi" w:hAnsiTheme="majorBidi" w:cstheme="majorBidi"/>
          <w:sz w:val="28"/>
          <w:szCs w:val="28"/>
        </w:rPr>
        <w:t xml:space="preserve"> bend pipe. So the distance of the pipes inside each side was set to be 12 m.  Each pipe branch</w:t>
      </w:r>
      <w:r w:rsidR="00593796" w:rsidRPr="00732709">
        <w:rPr>
          <w:rFonts w:asciiTheme="majorBidi" w:hAnsiTheme="majorBidi" w:cstheme="majorBidi"/>
          <w:sz w:val="28"/>
          <w:szCs w:val="28"/>
        </w:rPr>
        <w:t xml:space="preserve"> w</w:t>
      </w:r>
      <w:r>
        <w:rPr>
          <w:rFonts w:asciiTheme="majorBidi" w:hAnsiTheme="majorBidi" w:cstheme="majorBidi"/>
          <w:sz w:val="28"/>
          <w:szCs w:val="28"/>
        </w:rPr>
        <w:t xml:space="preserve">as </w:t>
      </w:r>
      <w:r w:rsidR="00593796" w:rsidRPr="00732709">
        <w:rPr>
          <w:rFonts w:asciiTheme="majorBidi" w:hAnsiTheme="majorBidi" w:cstheme="majorBidi"/>
          <w:sz w:val="28"/>
          <w:szCs w:val="28"/>
        </w:rPr>
        <w:t xml:space="preserve">fitted with a slop </w:t>
      </w:r>
      <w:r w:rsidR="00D7393A" w:rsidRPr="00732709">
        <w:rPr>
          <w:rFonts w:asciiTheme="majorBidi" w:hAnsiTheme="majorBidi" w:cstheme="majorBidi"/>
          <w:sz w:val="28"/>
          <w:szCs w:val="28"/>
        </w:rPr>
        <w:t xml:space="preserve">of </w:t>
      </w:r>
      <w:r w:rsidR="00D126CA">
        <w:rPr>
          <w:rFonts w:asciiTheme="majorBidi" w:hAnsiTheme="majorBidi" w:cstheme="majorBidi"/>
          <w:sz w:val="28"/>
          <w:szCs w:val="28"/>
        </w:rPr>
        <w:t>1</w:t>
      </w:r>
      <w:r w:rsidR="004B4335">
        <w:rPr>
          <w:rFonts w:asciiTheme="majorBidi" w:hAnsiTheme="majorBidi" w:cstheme="majorBidi"/>
          <w:sz w:val="28"/>
          <w:szCs w:val="28"/>
        </w:rPr>
        <w:t>.1%</w:t>
      </w:r>
      <w:r w:rsidR="009F3D89" w:rsidRPr="00732709">
        <w:rPr>
          <w:rFonts w:asciiTheme="majorBidi" w:hAnsiTheme="majorBidi" w:cstheme="majorBidi"/>
          <w:sz w:val="28"/>
          <w:szCs w:val="28"/>
        </w:rPr>
        <w:t xml:space="preserve"> in order to simulate the inclination in real sewer </w:t>
      </w:r>
      <w:r w:rsidR="00B42F79" w:rsidRPr="00732709">
        <w:rPr>
          <w:rFonts w:asciiTheme="majorBidi" w:hAnsiTheme="majorBidi" w:cstheme="majorBidi"/>
          <w:sz w:val="28"/>
          <w:szCs w:val="28"/>
        </w:rPr>
        <w:t>system that assures</w:t>
      </w:r>
      <w:r w:rsidR="009F3D89" w:rsidRPr="00732709">
        <w:rPr>
          <w:rFonts w:asciiTheme="majorBidi" w:hAnsiTheme="majorBidi" w:cstheme="majorBidi"/>
          <w:sz w:val="28"/>
          <w:szCs w:val="28"/>
        </w:rPr>
        <w:t xml:space="preserve"> the gravitational flow.</w:t>
      </w:r>
      <w:r w:rsidR="00C217ED" w:rsidRPr="00732709">
        <w:rPr>
          <w:rFonts w:asciiTheme="majorBidi" w:hAnsiTheme="majorBidi" w:cstheme="majorBidi"/>
          <w:sz w:val="28"/>
          <w:szCs w:val="28"/>
        </w:rPr>
        <w:t xml:space="preserve"> </w:t>
      </w:r>
      <w:r w:rsidR="00D63DCF" w:rsidRPr="00732709">
        <w:rPr>
          <w:rFonts w:asciiTheme="majorBidi" w:hAnsiTheme="majorBidi" w:cstheme="majorBidi"/>
          <w:sz w:val="28"/>
          <w:szCs w:val="28"/>
        </w:rPr>
        <w:t>Due to this inclination</w:t>
      </w:r>
      <w:r w:rsidR="00960515">
        <w:rPr>
          <w:rFonts w:asciiTheme="majorBidi" w:hAnsiTheme="majorBidi" w:cstheme="majorBidi"/>
          <w:sz w:val="28"/>
          <w:szCs w:val="28"/>
        </w:rPr>
        <w:t>,</w:t>
      </w:r>
      <w:r w:rsidR="00D63DCF" w:rsidRPr="00732709">
        <w:rPr>
          <w:rFonts w:asciiTheme="majorBidi" w:hAnsiTheme="majorBidi" w:cstheme="majorBidi"/>
          <w:sz w:val="28"/>
          <w:szCs w:val="28"/>
        </w:rPr>
        <w:t xml:space="preserve"> the </w:t>
      </w:r>
      <w:r w:rsidR="00232D59" w:rsidRPr="00732709">
        <w:rPr>
          <w:rFonts w:asciiTheme="majorBidi" w:hAnsiTheme="majorBidi" w:cstheme="majorBidi"/>
          <w:sz w:val="28"/>
          <w:szCs w:val="28"/>
        </w:rPr>
        <w:t xml:space="preserve">total head between the entrance of water in the feeding tank and the deliverance point was set to be </w:t>
      </w:r>
      <w:r w:rsidR="00E922CB">
        <w:rPr>
          <w:rFonts w:asciiTheme="majorBidi" w:hAnsiTheme="majorBidi" w:cstheme="majorBidi"/>
          <w:sz w:val="28"/>
          <w:szCs w:val="28"/>
        </w:rPr>
        <w:t xml:space="preserve">42.0 </w:t>
      </w:r>
      <w:r w:rsidR="004B4335">
        <w:rPr>
          <w:rFonts w:asciiTheme="majorBidi" w:hAnsiTheme="majorBidi" w:cstheme="majorBidi"/>
          <w:sz w:val="28"/>
          <w:szCs w:val="28"/>
        </w:rPr>
        <w:t>cm</w:t>
      </w:r>
      <w:r w:rsidR="005E3C70">
        <w:rPr>
          <w:rFonts w:asciiTheme="majorBidi" w:hAnsiTheme="majorBidi" w:cstheme="majorBidi"/>
          <w:sz w:val="28"/>
          <w:szCs w:val="28"/>
        </w:rPr>
        <w:t>, (Appendix D)</w:t>
      </w:r>
      <w:r w:rsidR="008F5CAD" w:rsidRPr="00732709">
        <w:rPr>
          <w:rFonts w:asciiTheme="majorBidi" w:hAnsiTheme="majorBidi" w:cstheme="majorBidi"/>
          <w:sz w:val="28"/>
          <w:szCs w:val="28"/>
        </w:rPr>
        <w:t xml:space="preserve"> at the deliverance </w:t>
      </w:r>
      <w:r w:rsidR="004F4575" w:rsidRPr="00732709">
        <w:rPr>
          <w:rFonts w:asciiTheme="majorBidi" w:hAnsiTheme="majorBidi" w:cstheme="majorBidi"/>
          <w:sz w:val="28"/>
          <w:szCs w:val="28"/>
        </w:rPr>
        <w:t>point</w:t>
      </w:r>
      <w:r w:rsidR="004B4335">
        <w:rPr>
          <w:rFonts w:asciiTheme="majorBidi" w:hAnsiTheme="majorBidi" w:cstheme="majorBidi"/>
          <w:sz w:val="28"/>
          <w:szCs w:val="28"/>
        </w:rPr>
        <w:t>, with halve opening of gate valves to maintain partial flow of 0.5 d/D</w:t>
      </w:r>
      <w:r w:rsidR="004F4575" w:rsidRPr="00732709">
        <w:rPr>
          <w:rFonts w:asciiTheme="majorBidi" w:hAnsiTheme="majorBidi" w:cstheme="majorBidi"/>
          <w:sz w:val="28"/>
          <w:szCs w:val="28"/>
        </w:rPr>
        <w:t>.</w:t>
      </w:r>
      <w:r w:rsidR="008F5CAD" w:rsidRPr="00732709">
        <w:rPr>
          <w:rFonts w:asciiTheme="majorBidi" w:hAnsiTheme="majorBidi" w:cstheme="majorBidi"/>
          <w:sz w:val="28"/>
          <w:szCs w:val="28"/>
        </w:rPr>
        <w:t xml:space="preserve"> </w:t>
      </w:r>
      <w:r w:rsidR="004F4575" w:rsidRPr="00732709">
        <w:rPr>
          <w:rFonts w:asciiTheme="majorBidi" w:hAnsiTheme="majorBidi" w:cstheme="majorBidi"/>
          <w:sz w:val="28"/>
          <w:szCs w:val="28"/>
        </w:rPr>
        <w:t>A</w:t>
      </w:r>
      <w:r w:rsidR="008F5CAD" w:rsidRPr="00732709">
        <w:rPr>
          <w:rFonts w:asciiTheme="majorBidi" w:hAnsiTheme="majorBidi" w:cstheme="majorBidi"/>
          <w:sz w:val="28"/>
          <w:szCs w:val="28"/>
        </w:rPr>
        <w:t xml:space="preserve"> pump was used to </w:t>
      </w:r>
      <w:r w:rsidR="005E3C70" w:rsidRPr="00732709">
        <w:rPr>
          <w:rFonts w:asciiTheme="majorBidi" w:hAnsiTheme="majorBidi" w:cstheme="majorBidi"/>
          <w:sz w:val="28"/>
          <w:szCs w:val="28"/>
        </w:rPr>
        <w:t>raise</w:t>
      </w:r>
      <w:r w:rsidR="008F5CAD" w:rsidRPr="00732709">
        <w:rPr>
          <w:rFonts w:asciiTheme="majorBidi" w:hAnsiTheme="majorBidi" w:cstheme="majorBidi"/>
          <w:sz w:val="28"/>
          <w:szCs w:val="28"/>
        </w:rPr>
        <w:t xml:space="preserve"> the </w:t>
      </w:r>
      <w:r w:rsidR="005E3C70">
        <w:rPr>
          <w:rFonts w:asciiTheme="majorBidi" w:hAnsiTheme="majorBidi" w:cstheme="majorBidi"/>
          <w:sz w:val="28"/>
          <w:szCs w:val="28"/>
        </w:rPr>
        <w:t>waste</w:t>
      </w:r>
      <w:r w:rsidR="008F5CAD" w:rsidRPr="00732709">
        <w:rPr>
          <w:rFonts w:asciiTheme="majorBidi" w:hAnsiTheme="majorBidi" w:cstheme="majorBidi"/>
          <w:sz w:val="28"/>
          <w:szCs w:val="28"/>
        </w:rPr>
        <w:t>water above the head back to the entrance tank.</w:t>
      </w:r>
      <w:r w:rsidR="00D4423C" w:rsidRPr="00732709">
        <w:rPr>
          <w:rFonts w:asciiTheme="majorBidi" w:hAnsiTheme="majorBidi" w:cstheme="majorBidi"/>
          <w:sz w:val="28"/>
          <w:szCs w:val="28"/>
        </w:rPr>
        <w:t xml:space="preserve"> Beside the pipes, 90</w:t>
      </w:r>
      <w:r w:rsidR="00AC3C4B">
        <w:rPr>
          <w:rFonts w:asciiTheme="majorBidi" w:hAnsiTheme="majorBidi" w:cstheme="majorBidi"/>
          <w:sz w:val="28"/>
          <w:szCs w:val="28"/>
        </w:rPr>
        <w:t>º</w:t>
      </w:r>
      <w:r w:rsidR="00D4423C" w:rsidRPr="00732709">
        <w:rPr>
          <w:rFonts w:asciiTheme="majorBidi" w:hAnsiTheme="majorBidi" w:cstheme="majorBidi"/>
          <w:sz w:val="28"/>
          <w:szCs w:val="28"/>
        </w:rPr>
        <w:t xml:space="preserve"> elbow </w:t>
      </w:r>
      <w:r w:rsidR="00AC3C4B">
        <w:rPr>
          <w:rFonts w:asciiTheme="majorBidi" w:hAnsiTheme="majorBidi" w:cstheme="majorBidi"/>
          <w:sz w:val="28"/>
          <w:szCs w:val="28"/>
        </w:rPr>
        <w:t>(in manhole tanks)</w:t>
      </w:r>
      <w:r w:rsidR="00D4423C" w:rsidRPr="00732709">
        <w:rPr>
          <w:rFonts w:asciiTheme="majorBidi" w:hAnsiTheme="majorBidi" w:cstheme="majorBidi"/>
          <w:sz w:val="28"/>
          <w:szCs w:val="28"/>
        </w:rPr>
        <w:t xml:space="preserve"> and 180</w:t>
      </w:r>
      <w:r w:rsidR="00AC3C4B">
        <w:rPr>
          <w:rFonts w:asciiTheme="majorBidi" w:hAnsiTheme="majorBidi" w:cstheme="majorBidi"/>
          <w:sz w:val="28"/>
          <w:szCs w:val="28"/>
        </w:rPr>
        <w:t>º</w:t>
      </w:r>
      <w:r w:rsidR="00D4423C" w:rsidRPr="00732709">
        <w:rPr>
          <w:rFonts w:asciiTheme="majorBidi" w:hAnsiTheme="majorBidi" w:cstheme="majorBidi"/>
          <w:sz w:val="28"/>
          <w:szCs w:val="28"/>
        </w:rPr>
        <w:t xml:space="preserve"> bend pipes were used to join the pipes </w:t>
      </w:r>
      <w:r w:rsidR="005D65E3">
        <w:rPr>
          <w:rFonts w:asciiTheme="majorBidi" w:hAnsiTheme="majorBidi" w:cstheme="majorBidi"/>
          <w:sz w:val="28"/>
          <w:szCs w:val="28"/>
        </w:rPr>
        <w:t xml:space="preserve">together </w:t>
      </w:r>
    </w:p>
    <w:p w:rsidR="005C6492" w:rsidRDefault="005C6492" w:rsidP="005C6492">
      <w:pPr>
        <w:bidi w:val="0"/>
        <w:spacing w:line="360" w:lineRule="auto"/>
        <w:ind w:firstLine="720"/>
        <w:jc w:val="both"/>
        <w:rPr>
          <w:rFonts w:asciiTheme="majorBidi" w:hAnsiTheme="majorBidi" w:cstheme="majorBidi"/>
          <w:sz w:val="28"/>
          <w:szCs w:val="28"/>
        </w:rPr>
      </w:pPr>
    </w:p>
    <w:p w:rsidR="004F5243" w:rsidRPr="00471211" w:rsidRDefault="00D4423C" w:rsidP="005C6492">
      <w:pPr>
        <w:bidi w:val="0"/>
        <w:spacing w:line="360" w:lineRule="auto"/>
        <w:jc w:val="both"/>
        <w:rPr>
          <w:rFonts w:asciiTheme="majorBidi" w:hAnsiTheme="majorBidi" w:cstheme="majorBidi"/>
          <w:sz w:val="28"/>
          <w:szCs w:val="28"/>
        </w:rPr>
      </w:pPr>
      <w:proofErr w:type="gramStart"/>
      <w:r w:rsidRPr="00732709">
        <w:rPr>
          <w:rFonts w:asciiTheme="majorBidi" w:hAnsiTheme="majorBidi" w:cstheme="majorBidi"/>
          <w:sz w:val="28"/>
          <w:szCs w:val="28"/>
        </w:rPr>
        <w:t>and</w:t>
      </w:r>
      <w:proofErr w:type="gramEnd"/>
      <w:r w:rsidRPr="00732709">
        <w:rPr>
          <w:rFonts w:asciiTheme="majorBidi" w:hAnsiTheme="majorBidi" w:cstheme="majorBidi"/>
          <w:sz w:val="28"/>
          <w:szCs w:val="28"/>
        </w:rPr>
        <w:t xml:space="preserve"> construct the square shape system. A schematic diagram for the system can be seen in Figure 3.</w:t>
      </w:r>
      <w:r w:rsidR="00A94443">
        <w:rPr>
          <w:rFonts w:asciiTheme="majorBidi" w:hAnsiTheme="majorBidi" w:cstheme="majorBidi"/>
          <w:sz w:val="28"/>
          <w:szCs w:val="28"/>
        </w:rPr>
        <w:t>1,</w:t>
      </w:r>
      <w:r w:rsidRPr="00732709">
        <w:rPr>
          <w:rFonts w:asciiTheme="majorBidi" w:hAnsiTheme="majorBidi" w:cstheme="majorBidi"/>
          <w:sz w:val="28"/>
          <w:szCs w:val="28"/>
        </w:rPr>
        <w:t xml:space="preserve"> while photographic pictures for </w:t>
      </w:r>
      <w:r w:rsidR="009C505E">
        <w:rPr>
          <w:rFonts w:asciiTheme="majorBidi" w:hAnsiTheme="majorBidi" w:cstheme="majorBidi"/>
          <w:sz w:val="28"/>
          <w:szCs w:val="28"/>
        </w:rPr>
        <w:t>the pipe system, tanks, and aer</w:t>
      </w:r>
      <w:r w:rsidRPr="00732709">
        <w:rPr>
          <w:rFonts w:asciiTheme="majorBidi" w:hAnsiTheme="majorBidi" w:cstheme="majorBidi"/>
          <w:sz w:val="28"/>
          <w:szCs w:val="28"/>
        </w:rPr>
        <w:t xml:space="preserve">ation method were presented </w:t>
      </w:r>
      <w:r w:rsidRPr="00471211">
        <w:rPr>
          <w:rFonts w:asciiTheme="majorBidi" w:hAnsiTheme="majorBidi" w:cstheme="majorBidi"/>
          <w:sz w:val="28"/>
          <w:szCs w:val="28"/>
        </w:rPr>
        <w:t xml:space="preserve">an </w:t>
      </w:r>
      <w:r w:rsidR="007C4EED" w:rsidRPr="00471211">
        <w:rPr>
          <w:rFonts w:asciiTheme="majorBidi" w:hAnsiTheme="majorBidi" w:cstheme="majorBidi"/>
          <w:sz w:val="28"/>
          <w:szCs w:val="28"/>
        </w:rPr>
        <w:t>Appendix</w:t>
      </w:r>
      <w:r w:rsidRPr="00471211">
        <w:rPr>
          <w:rFonts w:asciiTheme="majorBidi" w:hAnsiTheme="majorBidi" w:cstheme="majorBidi"/>
          <w:sz w:val="28"/>
          <w:szCs w:val="28"/>
        </w:rPr>
        <w:t xml:space="preserve"> </w:t>
      </w:r>
      <w:r w:rsidR="00036D8E" w:rsidRPr="00471211">
        <w:rPr>
          <w:rFonts w:asciiTheme="majorBidi" w:hAnsiTheme="majorBidi" w:cstheme="majorBidi"/>
          <w:sz w:val="28"/>
          <w:szCs w:val="28"/>
        </w:rPr>
        <w:t>A</w:t>
      </w:r>
      <w:r w:rsidRPr="00471211">
        <w:rPr>
          <w:rFonts w:asciiTheme="majorBidi" w:hAnsiTheme="majorBidi" w:cstheme="majorBidi"/>
          <w:sz w:val="28"/>
          <w:szCs w:val="28"/>
        </w:rPr>
        <w:t xml:space="preserve">. </w:t>
      </w:r>
    </w:p>
    <w:p w:rsidR="00624FF4" w:rsidRPr="00732709" w:rsidRDefault="00791605" w:rsidP="00732709">
      <w:pPr>
        <w:bidi w:val="0"/>
        <w:spacing w:line="360" w:lineRule="auto"/>
        <w:jc w:val="both"/>
        <w:rPr>
          <w:rFonts w:asciiTheme="majorBidi" w:hAnsiTheme="majorBidi" w:cstheme="majorBidi"/>
          <w:sz w:val="28"/>
          <w:szCs w:val="28"/>
        </w:rPr>
      </w:pPr>
      <w:r w:rsidRPr="003F2573">
        <w:rPr>
          <w:rFonts w:asciiTheme="majorBidi" w:hAnsiTheme="majorBidi" w:cstheme="majorBidi"/>
          <w:noProof/>
          <w:sz w:val="28"/>
          <w:szCs w:val="28"/>
        </w:rPr>
        <mc:AlternateContent>
          <mc:Choice Requires="wps">
            <w:drawing>
              <wp:anchor distT="0" distB="0" distL="114300" distR="114300" simplePos="0" relativeHeight="251719680" behindDoc="0" locked="0" layoutInCell="1" allowOverlap="1" wp14:anchorId="3D39A3B3" wp14:editId="6749DBC6">
                <wp:simplePos x="0" y="0"/>
                <wp:positionH relativeFrom="column">
                  <wp:posOffset>3979545</wp:posOffset>
                </wp:positionH>
                <wp:positionV relativeFrom="paragraph">
                  <wp:posOffset>3623310</wp:posOffset>
                </wp:positionV>
                <wp:extent cx="600075" cy="257175"/>
                <wp:effectExtent l="0" t="0" r="0"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57175"/>
                        </a:xfrm>
                        <a:prstGeom prst="rect">
                          <a:avLst/>
                        </a:prstGeom>
                        <a:noFill/>
                        <a:ln w="9525">
                          <a:noFill/>
                          <a:miter lim="800000"/>
                          <a:headEnd/>
                          <a:tailEnd/>
                        </a:ln>
                      </wps:spPr>
                      <wps:txbx>
                        <w:txbxContent>
                          <w:p w:rsidR="00F51568" w:rsidRPr="00791605" w:rsidRDefault="00F51568" w:rsidP="00791605">
                            <w:pPr>
                              <w:bidi w:val="0"/>
                              <w:rPr>
                                <w:rFonts w:asciiTheme="majorBidi" w:hAnsiTheme="majorBidi" w:cstheme="majorBidi"/>
                              </w:rPr>
                            </w:pPr>
                            <w:proofErr w:type="gramStart"/>
                            <w:r w:rsidRPr="00791605">
                              <w:rPr>
                                <w:rFonts w:asciiTheme="majorBidi" w:hAnsiTheme="majorBidi" w:cstheme="majorBidi"/>
                              </w:rPr>
                              <w:t>I.L.</w:t>
                            </w:r>
                            <w:proofErr w:type="gramEnd"/>
                          </w:p>
                          <w:p w:rsidR="00F51568" w:rsidRPr="00791605" w:rsidRDefault="00F51568" w:rsidP="00791605">
                            <w:pPr>
                              <w:jc w:val="center"/>
                              <w:rPr>
                                <w:rFonts w:asciiTheme="majorBidi" w:hAnsiTheme="majorBidi" w:cstheme="majorBidi"/>
                                <w:b/>
                                <w:bCs/>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7" type="#_x0000_t202" style="position:absolute;left:0;text-align:left;margin-left:313.35pt;margin-top:285.3pt;width:47.25pt;height:2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" filled="f" stroked="f">
                <v:textbox>
                  <w:txbxContent>
                    <w:p w:rsidR="00791605" w:rsidRPr="00791605" w:rsidRDefault="00791605" w:rsidP="00791605">
                      <w:pPr>
                        <w:bidi w:val="0"/>
                        <w:rPr>
                          <w:rFonts w:asciiTheme="majorBidi" w:hAnsiTheme="majorBidi" w:cstheme="majorBidi"/>
                        </w:rPr>
                      </w:pPr>
                      <w:proofErr w:type="gramStart"/>
                      <w:r w:rsidRPr="00791605">
                        <w:rPr>
                          <w:rFonts w:asciiTheme="majorBidi" w:hAnsiTheme="majorBidi" w:cstheme="majorBidi"/>
                        </w:rPr>
                        <w:t>I.L.</w:t>
                      </w:r>
                      <w:proofErr w:type="gramEnd"/>
                    </w:p>
                    <w:p w:rsidR="00791605" w:rsidRPr="00791605" w:rsidRDefault="00791605" w:rsidP="00791605">
                      <w:pPr>
                        <w:jc w:val="center"/>
                        <w:rPr>
                          <w:rFonts w:asciiTheme="majorBidi" w:hAnsiTheme="majorBidi" w:cstheme="majorBidi"/>
                          <w:b/>
                          <w:bCs/>
                          <w:sz w:val="16"/>
                          <w:szCs w:val="16"/>
                        </w:rPr>
                      </w:pPr>
                    </w:p>
                  </w:txbxContent>
                </v:textbox>
              </v:shape>
            </w:pict>
          </mc:Fallback>
        </mc:AlternateContent>
      </w:r>
      <w:r w:rsidRPr="003F2573">
        <w:rPr>
          <w:rFonts w:asciiTheme="majorBidi" w:hAnsiTheme="majorBidi" w:cstheme="majorBidi"/>
          <w:noProof/>
          <w:sz w:val="28"/>
          <w:szCs w:val="28"/>
        </w:rPr>
        <mc:AlternateContent>
          <mc:Choice Requires="wps">
            <w:drawing>
              <wp:anchor distT="0" distB="0" distL="114300" distR="114300" simplePos="0" relativeHeight="251709440" behindDoc="0" locked="0" layoutInCell="1" allowOverlap="1" wp14:anchorId="6087466F" wp14:editId="40A60C7B">
                <wp:simplePos x="0" y="0"/>
                <wp:positionH relativeFrom="column">
                  <wp:posOffset>4217670</wp:posOffset>
                </wp:positionH>
                <wp:positionV relativeFrom="paragraph">
                  <wp:posOffset>3632835</wp:posOffset>
                </wp:positionV>
                <wp:extent cx="600075" cy="2571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57175"/>
                        </a:xfrm>
                        <a:prstGeom prst="rect">
                          <a:avLst/>
                        </a:prstGeom>
                        <a:noFill/>
                        <a:ln w="9525">
                          <a:noFill/>
                          <a:miter lim="800000"/>
                          <a:headEnd/>
                          <a:tailEnd/>
                        </a:ln>
                      </wps:spPr>
                      <wps:txbx>
                        <w:txbxContent>
                          <w:p w:rsidR="00F51568" w:rsidRDefault="00F51568" w:rsidP="009C505E">
                            <w:pPr>
                              <w:bidi w:val="0"/>
                            </w:pPr>
                            <w:r>
                              <w:rPr>
                                <w:rFonts w:ascii="Calibri" w:hAnsi="Calibri" w:cs="Calibri"/>
                              </w:rPr>
                              <w:t>+</w:t>
                            </w:r>
                            <w:r>
                              <w:t>0.14</w:t>
                            </w:r>
                          </w:p>
                          <w:p w:rsidR="00F51568" w:rsidRPr="00640D5E" w:rsidRDefault="00F51568" w:rsidP="009C505E">
                            <w:pPr>
                              <w:jc w:val="center"/>
                              <w:rPr>
                                <w:rFonts w:asciiTheme="majorBidi" w:hAnsiTheme="majorBidi" w:cstheme="majorBidi"/>
                                <w:b/>
                                <w:bCs/>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32.1pt;margin-top:286.05pt;width:47.25pt;height:20.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" filled="f" stroked="f">
                <v:textbox>
                  <w:txbxContent>
                    <w:p w:rsidR="009C505E" w:rsidRDefault="009C505E" w:rsidP="009C505E">
                      <w:pPr>
                        <w:bidi w:val="0"/>
                      </w:pPr>
                      <w:r>
                        <w:rPr>
                          <w:rFonts w:ascii="Calibri" w:hAnsi="Calibri" w:cs="Calibri"/>
                        </w:rPr>
                        <w:t>+</w:t>
                      </w:r>
                      <w:r>
                        <w:t>0.14</w:t>
                      </w:r>
                    </w:p>
                    <w:p w:rsidR="009C505E" w:rsidRPr="00640D5E" w:rsidRDefault="009C505E" w:rsidP="009C505E">
                      <w:pPr>
                        <w:jc w:val="center"/>
                        <w:rPr>
                          <w:rFonts w:asciiTheme="majorBidi" w:hAnsiTheme="majorBidi" w:cstheme="majorBidi"/>
                          <w:b/>
                          <w:bCs/>
                          <w:sz w:val="16"/>
                          <w:szCs w:val="16"/>
                        </w:rPr>
                      </w:pPr>
                    </w:p>
                  </w:txbxContent>
                </v:textbox>
              </v:shape>
            </w:pict>
          </mc:Fallback>
        </mc:AlternateContent>
      </w:r>
      <w:r w:rsidRPr="003F2573">
        <w:rPr>
          <w:rFonts w:asciiTheme="majorBidi" w:hAnsiTheme="majorBidi" w:cstheme="majorBidi"/>
          <w:noProof/>
          <w:sz w:val="28"/>
          <w:szCs w:val="28"/>
        </w:rPr>
        <mc:AlternateContent>
          <mc:Choice Requires="wps">
            <w:drawing>
              <wp:anchor distT="0" distB="0" distL="114300" distR="114300" simplePos="0" relativeHeight="251717632" behindDoc="0" locked="0" layoutInCell="1" allowOverlap="1" wp14:anchorId="6BCA1333" wp14:editId="424F8D14">
                <wp:simplePos x="0" y="0"/>
                <wp:positionH relativeFrom="column">
                  <wp:posOffset>-363855</wp:posOffset>
                </wp:positionH>
                <wp:positionV relativeFrom="paragraph">
                  <wp:posOffset>3642360</wp:posOffset>
                </wp:positionV>
                <wp:extent cx="600075" cy="257175"/>
                <wp:effectExtent l="0" t="0" r="0"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57175"/>
                        </a:xfrm>
                        <a:prstGeom prst="rect">
                          <a:avLst/>
                        </a:prstGeom>
                        <a:noFill/>
                        <a:ln w="9525">
                          <a:noFill/>
                          <a:miter lim="800000"/>
                          <a:headEnd/>
                          <a:tailEnd/>
                        </a:ln>
                      </wps:spPr>
                      <wps:txbx>
                        <w:txbxContent>
                          <w:p w:rsidR="00F51568" w:rsidRPr="00791605" w:rsidRDefault="00F51568" w:rsidP="00791605">
                            <w:pPr>
                              <w:bidi w:val="0"/>
                              <w:rPr>
                                <w:rFonts w:asciiTheme="majorBidi" w:hAnsiTheme="majorBidi" w:cstheme="majorBidi"/>
                              </w:rPr>
                            </w:pPr>
                            <w:proofErr w:type="gramStart"/>
                            <w:r w:rsidRPr="00791605">
                              <w:rPr>
                                <w:rFonts w:asciiTheme="majorBidi" w:hAnsiTheme="majorBidi" w:cstheme="majorBidi"/>
                              </w:rPr>
                              <w:t>I.L.</w:t>
                            </w:r>
                            <w:proofErr w:type="gramEnd"/>
                          </w:p>
                          <w:p w:rsidR="00F51568" w:rsidRPr="00791605" w:rsidRDefault="00F51568" w:rsidP="00791605">
                            <w:pPr>
                              <w:jc w:val="center"/>
                              <w:rPr>
                                <w:rFonts w:asciiTheme="majorBidi" w:hAnsiTheme="majorBidi" w:cstheme="majorBidi"/>
                                <w:b/>
                                <w:bCs/>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28.65pt;margin-top:286.8pt;width:47.25pt;height:20.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" filled="f" stroked="f">
                <v:textbox>
                  <w:txbxContent>
                    <w:p w:rsidR="00791605" w:rsidRPr="00791605" w:rsidRDefault="00791605" w:rsidP="00791605">
                      <w:pPr>
                        <w:bidi w:val="0"/>
                        <w:rPr>
                          <w:rFonts w:asciiTheme="majorBidi" w:hAnsiTheme="majorBidi" w:cstheme="majorBidi"/>
                        </w:rPr>
                      </w:pPr>
                      <w:proofErr w:type="gramStart"/>
                      <w:r w:rsidRPr="00791605">
                        <w:rPr>
                          <w:rFonts w:asciiTheme="majorBidi" w:hAnsiTheme="majorBidi" w:cstheme="majorBidi"/>
                        </w:rPr>
                        <w:t>I.L.</w:t>
                      </w:r>
                      <w:proofErr w:type="gramEnd"/>
                    </w:p>
                    <w:p w:rsidR="00791605" w:rsidRPr="00791605" w:rsidRDefault="00791605" w:rsidP="00791605">
                      <w:pPr>
                        <w:jc w:val="center"/>
                        <w:rPr>
                          <w:rFonts w:asciiTheme="majorBidi" w:hAnsiTheme="majorBidi" w:cstheme="majorBidi"/>
                          <w:b/>
                          <w:bCs/>
                          <w:sz w:val="16"/>
                          <w:szCs w:val="16"/>
                        </w:rPr>
                      </w:pPr>
                    </w:p>
                  </w:txbxContent>
                </v:textbox>
              </v:shape>
            </w:pict>
          </mc:Fallback>
        </mc:AlternateContent>
      </w:r>
      <w:r w:rsidRPr="003F2573">
        <w:rPr>
          <w:rFonts w:asciiTheme="majorBidi" w:hAnsiTheme="majorBidi" w:cstheme="majorBidi"/>
          <w:noProof/>
          <w:sz w:val="28"/>
          <w:szCs w:val="28"/>
        </w:rPr>
        <mc:AlternateContent>
          <mc:Choice Requires="wps">
            <w:drawing>
              <wp:anchor distT="0" distB="0" distL="114300" distR="114300" simplePos="0" relativeHeight="251721728" behindDoc="0" locked="0" layoutInCell="1" allowOverlap="1" wp14:anchorId="00E4145B" wp14:editId="48EDA39A">
                <wp:simplePos x="0" y="0"/>
                <wp:positionH relativeFrom="column">
                  <wp:posOffset>36195</wp:posOffset>
                </wp:positionH>
                <wp:positionV relativeFrom="paragraph">
                  <wp:posOffset>-24765</wp:posOffset>
                </wp:positionV>
                <wp:extent cx="600075" cy="257175"/>
                <wp:effectExtent l="0" t="0" r="0"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57175"/>
                        </a:xfrm>
                        <a:prstGeom prst="rect">
                          <a:avLst/>
                        </a:prstGeom>
                        <a:noFill/>
                        <a:ln w="9525">
                          <a:noFill/>
                          <a:miter lim="800000"/>
                          <a:headEnd/>
                          <a:tailEnd/>
                        </a:ln>
                      </wps:spPr>
                      <wps:txbx>
                        <w:txbxContent>
                          <w:p w:rsidR="00F51568" w:rsidRPr="00791605" w:rsidRDefault="00F51568" w:rsidP="00791605">
                            <w:pPr>
                              <w:bidi w:val="0"/>
                              <w:rPr>
                                <w:rFonts w:asciiTheme="majorBidi" w:hAnsiTheme="majorBidi" w:cstheme="majorBidi"/>
                              </w:rPr>
                            </w:pPr>
                            <w:proofErr w:type="gramStart"/>
                            <w:r w:rsidRPr="00791605">
                              <w:rPr>
                                <w:rFonts w:asciiTheme="majorBidi" w:hAnsiTheme="majorBidi" w:cstheme="majorBidi"/>
                              </w:rPr>
                              <w:t>I.L.</w:t>
                            </w:r>
                            <w:proofErr w:type="gramEnd"/>
                          </w:p>
                          <w:p w:rsidR="00F51568" w:rsidRPr="00791605" w:rsidRDefault="00F51568" w:rsidP="00791605">
                            <w:pPr>
                              <w:jc w:val="center"/>
                              <w:rPr>
                                <w:rFonts w:asciiTheme="majorBidi" w:hAnsiTheme="majorBidi" w:cstheme="majorBidi"/>
                                <w:b/>
                                <w:bCs/>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2.85pt;margin-top:-1.95pt;width:47.25pt;height:20.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" filled="f" stroked="f">
                <v:textbox>
                  <w:txbxContent>
                    <w:p w:rsidR="00791605" w:rsidRPr="00791605" w:rsidRDefault="00791605" w:rsidP="00791605">
                      <w:pPr>
                        <w:bidi w:val="0"/>
                        <w:rPr>
                          <w:rFonts w:asciiTheme="majorBidi" w:hAnsiTheme="majorBidi" w:cstheme="majorBidi"/>
                        </w:rPr>
                      </w:pPr>
                      <w:proofErr w:type="gramStart"/>
                      <w:r w:rsidRPr="00791605">
                        <w:rPr>
                          <w:rFonts w:asciiTheme="majorBidi" w:hAnsiTheme="majorBidi" w:cstheme="majorBidi"/>
                        </w:rPr>
                        <w:t>I.L.</w:t>
                      </w:r>
                      <w:proofErr w:type="gramEnd"/>
                    </w:p>
                    <w:p w:rsidR="00791605" w:rsidRPr="00791605" w:rsidRDefault="00791605" w:rsidP="00791605">
                      <w:pPr>
                        <w:jc w:val="center"/>
                        <w:rPr>
                          <w:rFonts w:asciiTheme="majorBidi" w:hAnsiTheme="majorBidi" w:cstheme="majorBidi"/>
                          <w:b/>
                          <w:bCs/>
                          <w:sz w:val="16"/>
                          <w:szCs w:val="16"/>
                        </w:rPr>
                      </w:pPr>
                    </w:p>
                  </w:txbxContent>
                </v:textbox>
              </v:shape>
            </w:pict>
          </mc:Fallback>
        </mc:AlternateContent>
      </w:r>
      <w:r w:rsidRPr="003F2573">
        <w:rPr>
          <w:rFonts w:asciiTheme="majorBidi" w:hAnsiTheme="majorBidi" w:cstheme="majorBidi"/>
          <w:noProof/>
          <w:sz w:val="28"/>
          <w:szCs w:val="28"/>
        </w:rPr>
        <mc:AlternateContent>
          <mc:Choice Requires="wps">
            <w:drawing>
              <wp:anchor distT="0" distB="0" distL="114300" distR="114300" simplePos="0" relativeHeight="251715584" behindDoc="0" locked="0" layoutInCell="1" allowOverlap="1" wp14:anchorId="5FAA1BCB" wp14:editId="1BF91FAD">
                <wp:simplePos x="0" y="0"/>
                <wp:positionH relativeFrom="column">
                  <wp:posOffset>3169920</wp:posOffset>
                </wp:positionH>
                <wp:positionV relativeFrom="paragraph">
                  <wp:posOffset>3810</wp:posOffset>
                </wp:positionV>
                <wp:extent cx="600075" cy="257175"/>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57175"/>
                        </a:xfrm>
                        <a:prstGeom prst="rect">
                          <a:avLst/>
                        </a:prstGeom>
                        <a:noFill/>
                        <a:ln w="9525">
                          <a:noFill/>
                          <a:miter lim="800000"/>
                          <a:headEnd/>
                          <a:tailEnd/>
                        </a:ln>
                      </wps:spPr>
                      <wps:txbx>
                        <w:txbxContent>
                          <w:p w:rsidR="00F51568" w:rsidRPr="00791605" w:rsidRDefault="00F51568" w:rsidP="00791605">
                            <w:pPr>
                              <w:bidi w:val="0"/>
                              <w:rPr>
                                <w:rFonts w:asciiTheme="majorBidi" w:hAnsiTheme="majorBidi" w:cstheme="majorBidi"/>
                              </w:rPr>
                            </w:pPr>
                            <w:proofErr w:type="gramStart"/>
                            <w:r w:rsidRPr="00791605">
                              <w:rPr>
                                <w:rFonts w:asciiTheme="majorBidi" w:hAnsiTheme="majorBidi" w:cstheme="majorBidi"/>
                              </w:rPr>
                              <w:t>I.L.</w:t>
                            </w:r>
                            <w:proofErr w:type="gramEnd"/>
                          </w:p>
                          <w:p w:rsidR="00F51568" w:rsidRPr="00791605" w:rsidRDefault="00F51568" w:rsidP="00791605">
                            <w:pPr>
                              <w:jc w:val="center"/>
                              <w:rPr>
                                <w:rFonts w:asciiTheme="majorBidi" w:hAnsiTheme="majorBidi" w:cstheme="majorBidi"/>
                                <w:b/>
                                <w:bCs/>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249.6pt;margin-top:.3pt;width:47.25pt;height:20.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" filled="f" stroked="f">
                <v:textbox>
                  <w:txbxContent>
                    <w:p w:rsidR="00791605" w:rsidRPr="00791605" w:rsidRDefault="00791605" w:rsidP="00791605">
                      <w:pPr>
                        <w:bidi w:val="0"/>
                        <w:rPr>
                          <w:rFonts w:asciiTheme="majorBidi" w:hAnsiTheme="majorBidi" w:cstheme="majorBidi"/>
                        </w:rPr>
                      </w:pPr>
                      <w:proofErr w:type="gramStart"/>
                      <w:r w:rsidRPr="00791605">
                        <w:rPr>
                          <w:rFonts w:asciiTheme="majorBidi" w:hAnsiTheme="majorBidi" w:cstheme="majorBidi"/>
                        </w:rPr>
                        <w:t>I.L.</w:t>
                      </w:r>
                      <w:proofErr w:type="gramEnd"/>
                    </w:p>
                    <w:p w:rsidR="00791605" w:rsidRPr="00791605" w:rsidRDefault="00791605" w:rsidP="00791605">
                      <w:pPr>
                        <w:jc w:val="center"/>
                        <w:rPr>
                          <w:rFonts w:asciiTheme="majorBidi" w:hAnsiTheme="majorBidi" w:cstheme="majorBidi"/>
                          <w:b/>
                          <w:bCs/>
                          <w:sz w:val="16"/>
                          <w:szCs w:val="16"/>
                        </w:rPr>
                      </w:pPr>
                    </w:p>
                  </w:txbxContent>
                </v:textbox>
              </v:shape>
            </w:pict>
          </mc:Fallback>
        </mc:AlternateContent>
      </w:r>
      <w:r w:rsidR="009C505E" w:rsidRPr="003F2573">
        <w:rPr>
          <w:rFonts w:asciiTheme="majorBidi" w:hAnsiTheme="majorBidi" w:cstheme="majorBidi"/>
          <w:noProof/>
          <w:sz w:val="28"/>
          <w:szCs w:val="28"/>
        </w:rPr>
        <mc:AlternateContent>
          <mc:Choice Requires="wps">
            <w:drawing>
              <wp:anchor distT="0" distB="0" distL="114300" distR="114300" simplePos="0" relativeHeight="251711488" behindDoc="0" locked="0" layoutInCell="1" allowOverlap="1" wp14:anchorId="3F40FD06" wp14:editId="3B37AC77">
                <wp:simplePos x="0" y="0"/>
                <wp:positionH relativeFrom="column">
                  <wp:posOffset>-125730</wp:posOffset>
                </wp:positionH>
                <wp:positionV relativeFrom="paragraph">
                  <wp:posOffset>3642360</wp:posOffset>
                </wp:positionV>
                <wp:extent cx="600075" cy="2571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57175"/>
                        </a:xfrm>
                        <a:prstGeom prst="rect">
                          <a:avLst/>
                        </a:prstGeom>
                        <a:noFill/>
                        <a:ln w="9525">
                          <a:noFill/>
                          <a:miter lim="800000"/>
                          <a:headEnd/>
                          <a:tailEnd/>
                        </a:ln>
                      </wps:spPr>
                      <wps:txbx>
                        <w:txbxContent>
                          <w:p w:rsidR="00F51568" w:rsidRDefault="00F51568" w:rsidP="009C505E">
                            <w:pPr>
                              <w:bidi w:val="0"/>
                            </w:pPr>
                            <w:r>
                              <w:rPr>
                                <w:rFonts w:ascii="Calibri" w:hAnsi="Calibri" w:cs="Calibri"/>
                              </w:rPr>
                              <w:t>+</w:t>
                            </w:r>
                            <w:r>
                              <w:t>0.28</w:t>
                            </w:r>
                          </w:p>
                          <w:p w:rsidR="00F51568" w:rsidRPr="00640D5E" w:rsidRDefault="00F51568" w:rsidP="009C505E">
                            <w:pPr>
                              <w:jc w:val="center"/>
                              <w:rPr>
                                <w:rFonts w:asciiTheme="majorBidi" w:hAnsiTheme="majorBidi" w:cstheme="majorBidi"/>
                                <w:b/>
                                <w:bCs/>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9.9pt;margin-top:286.8pt;width:47.25pt;height:20.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" filled="f" stroked="f">
                <v:textbox>
                  <w:txbxContent>
                    <w:p w:rsidR="009C505E" w:rsidRDefault="009C505E" w:rsidP="009C505E">
                      <w:pPr>
                        <w:bidi w:val="0"/>
                      </w:pPr>
                      <w:r>
                        <w:rPr>
                          <w:rFonts w:ascii="Calibri" w:hAnsi="Calibri" w:cs="Calibri"/>
                        </w:rPr>
                        <w:t>+</w:t>
                      </w:r>
                      <w:r>
                        <w:t>0.28</w:t>
                      </w:r>
                    </w:p>
                    <w:p w:rsidR="009C505E" w:rsidRPr="00640D5E" w:rsidRDefault="009C505E" w:rsidP="009C505E">
                      <w:pPr>
                        <w:jc w:val="center"/>
                        <w:rPr>
                          <w:rFonts w:asciiTheme="majorBidi" w:hAnsiTheme="majorBidi" w:cstheme="majorBidi"/>
                          <w:b/>
                          <w:bCs/>
                          <w:sz w:val="16"/>
                          <w:szCs w:val="16"/>
                        </w:rPr>
                      </w:pPr>
                    </w:p>
                  </w:txbxContent>
                </v:textbox>
              </v:shape>
            </w:pict>
          </mc:Fallback>
        </mc:AlternateContent>
      </w:r>
      <w:r w:rsidR="009C505E" w:rsidRPr="003F2573">
        <w:rPr>
          <w:rFonts w:asciiTheme="majorBidi" w:hAnsiTheme="majorBidi" w:cstheme="majorBidi"/>
          <w:noProof/>
          <w:sz w:val="28"/>
          <w:szCs w:val="28"/>
        </w:rPr>
        <mc:AlternateContent>
          <mc:Choice Requires="wps">
            <w:drawing>
              <wp:anchor distT="0" distB="0" distL="114300" distR="114300" simplePos="0" relativeHeight="251713536" behindDoc="0" locked="0" layoutInCell="1" allowOverlap="1" wp14:anchorId="10B12E5E" wp14:editId="784C7DAC">
                <wp:simplePos x="0" y="0"/>
                <wp:positionH relativeFrom="column">
                  <wp:posOffset>3417570</wp:posOffset>
                </wp:positionH>
                <wp:positionV relativeFrom="paragraph">
                  <wp:posOffset>-5715</wp:posOffset>
                </wp:positionV>
                <wp:extent cx="600075" cy="257175"/>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57175"/>
                        </a:xfrm>
                        <a:prstGeom prst="rect">
                          <a:avLst/>
                        </a:prstGeom>
                        <a:noFill/>
                        <a:ln w="9525">
                          <a:noFill/>
                          <a:miter lim="800000"/>
                          <a:headEnd/>
                          <a:tailEnd/>
                        </a:ln>
                      </wps:spPr>
                      <wps:txbx>
                        <w:txbxContent>
                          <w:p w:rsidR="00F51568" w:rsidRDefault="00F51568" w:rsidP="00FA3466">
                            <w:pPr>
                              <w:bidi w:val="0"/>
                            </w:pPr>
                            <w:r>
                              <w:rPr>
                                <w:rFonts w:ascii="Calibri" w:hAnsi="Calibri" w:cs="Calibri"/>
                                <w:rtl/>
                              </w:rPr>
                              <w:t>±</w:t>
                            </w:r>
                            <w:r>
                              <w:t>0.00</w:t>
                            </w:r>
                          </w:p>
                          <w:p w:rsidR="00F51568" w:rsidRPr="00640D5E" w:rsidRDefault="00F51568" w:rsidP="009C505E">
                            <w:pPr>
                              <w:jc w:val="center"/>
                              <w:rPr>
                                <w:rFonts w:asciiTheme="majorBidi" w:hAnsiTheme="majorBidi" w:cstheme="majorBidi"/>
                                <w:b/>
                                <w:bCs/>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269.1pt;margin-top:-.45pt;width:47.25pt;height:20.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" filled="f" stroked="f">
                <v:textbox>
                  <w:txbxContent>
                    <w:p w:rsidR="00FA3466" w:rsidRDefault="00FA3466" w:rsidP="00FA3466">
                      <w:pPr>
                        <w:bidi w:val="0"/>
                      </w:pPr>
                      <w:r>
                        <w:rPr>
                          <w:rFonts w:ascii="Calibri" w:hAnsi="Calibri" w:cs="Calibri"/>
                          <w:rtl/>
                        </w:rPr>
                        <w:t>±</w:t>
                      </w:r>
                      <w:r>
                        <w:t>0.00</w:t>
                      </w:r>
                    </w:p>
                    <w:p w:rsidR="009C505E" w:rsidRPr="00640D5E" w:rsidRDefault="009C505E" w:rsidP="009C505E">
                      <w:pPr>
                        <w:jc w:val="center"/>
                        <w:rPr>
                          <w:rFonts w:asciiTheme="majorBidi" w:hAnsiTheme="majorBidi" w:cstheme="majorBidi"/>
                          <w:b/>
                          <w:bCs/>
                          <w:sz w:val="16"/>
                          <w:szCs w:val="16"/>
                        </w:rPr>
                      </w:pPr>
                    </w:p>
                  </w:txbxContent>
                </v:textbox>
              </v:shape>
            </w:pict>
          </mc:Fallback>
        </mc:AlternateContent>
      </w:r>
      <w:r w:rsidR="009C505E" w:rsidRPr="003F2573">
        <w:rPr>
          <w:rFonts w:asciiTheme="majorBidi" w:hAnsiTheme="majorBidi" w:cstheme="majorBidi"/>
          <w:noProof/>
          <w:sz w:val="28"/>
          <w:szCs w:val="28"/>
        </w:rPr>
        <mc:AlternateContent>
          <mc:Choice Requires="wps">
            <w:drawing>
              <wp:anchor distT="0" distB="0" distL="114300" distR="114300" simplePos="0" relativeHeight="251707392" behindDoc="0" locked="0" layoutInCell="1" allowOverlap="1" wp14:anchorId="567CEE03" wp14:editId="11C3BFB6">
                <wp:simplePos x="0" y="0"/>
                <wp:positionH relativeFrom="column">
                  <wp:posOffset>264795</wp:posOffset>
                </wp:positionH>
                <wp:positionV relativeFrom="paragraph">
                  <wp:posOffset>-15240</wp:posOffset>
                </wp:positionV>
                <wp:extent cx="600075"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57175"/>
                        </a:xfrm>
                        <a:prstGeom prst="rect">
                          <a:avLst/>
                        </a:prstGeom>
                        <a:noFill/>
                        <a:ln w="9525">
                          <a:noFill/>
                          <a:miter lim="800000"/>
                          <a:headEnd/>
                          <a:tailEnd/>
                        </a:ln>
                      </wps:spPr>
                      <wps:txbx>
                        <w:txbxContent>
                          <w:p w:rsidR="00F51568" w:rsidRDefault="00F51568" w:rsidP="009C505E">
                            <w:pPr>
                              <w:bidi w:val="0"/>
                            </w:pPr>
                            <w:r>
                              <w:rPr>
                                <w:rFonts w:ascii="Calibri" w:hAnsi="Calibri" w:cs="Calibri"/>
                              </w:rPr>
                              <w:t>+</w:t>
                            </w:r>
                            <w:r>
                              <w:t>0.42</w:t>
                            </w:r>
                          </w:p>
                          <w:p w:rsidR="00F51568" w:rsidRPr="00640D5E" w:rsidRDefault="00F51568" w:rsidP="009C505E">
                            <w:pPr>
                              <w:jc w:val="center"/>
                              <w:rPr>
                                <w:rFonts w:asciiTheme="majorBidi" w:hAnsiTheme="majorBidi" w:cstheme="majorBidi"/>
                                <w:b/>
                                <w:bCs/>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20.85pt;margin-top:-1.2pt;width:47.25pt;height:20.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" filled="f" stroked="f">
                <v:textbox>
                  <w:txbxContent>
                    <w:p w:rsidR="009C505E" w:rsidRDefault="009C505E" w:rsidP="009C505E">
                      <w:pPr>
                        <w:bidi w:val="0"/>
                      </w:pPr>
                      <w:r>
                        <w:rPr>
                          <w:rFonts w:ascii="Calibri" w:hAnsi="Calibri" w:cs="Calibri"/>
                        </w:rPr>
                        <w:t>+</w:t>
                      </w:r>
                      <w:r>
                        <w:t>0.42</w:t>
                      </w:r>
                    </w:p>
                    <w:p w:rsidR="009C505E" w:rsidRPr="00640D5E" w:rsidRDefault="009C505E" w:rsidP="009C505E">
                      <w:pPr>
                        <w:jc w:val="center"/>
                        <w:rPr>
                          <w:rFonts w:asciiTheme="majorBidi" w:hAnsiTheme="majorBidi" w:cstheme="majorBidi"/>
                          <w:b/>
                          <w:bCs/>
                          <w:sz w:val="16"/>
                          <w:szCs w:val="16"/>
                        </w:rPr>
                      </w:pPr>
                    </w:p>
                  </w:txbxContent>
                </v:textbox>
              </v:shape>
            </w:pict>
          </mc:Fallback>
        </mc:AlternateContent>
      </w:r>
      <w:r w:rsidR="00640D5E" w:rsidRPr="003F2573">
        <w:rPr>
          <w:rFonts w:asciiTheme="majorBidi" w:hAnsiTheme="majorBidi" w:cstheme="majorBidi"/>
          <w:noProof/>
          <w:sz w:val="28"/>
          <w:szCs w:val="28"/>
        </w:rPr>
        <mc:AlternateContent>
          <mc:Choice Requires="wps">
            <w:drawing>
              <wp:anchor distT="0" distB="0" distL="114300" distR="114300" simplePos="0" relativeHeight="251705344" behindDoc="0" locked="0" layoutInCell="1" allowOverlap="1" wp14:anchorId="3F80698A" wp14:editId="3C5DBB82">
                <wp:simplePos x="0" y="0"/>
                <wp:positionH relativeFrom="column">
                  <wp:posOffset>1762125</wp:posOffset>
                </wp:positionH>
                <wp:positionV relativeFrom="paragraph">
                  <wp:posOffset>1271270</wp:posOffset>
                </wp:positionV>
                <wp:extent cx="1885950" cy="1403985"/>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403985"/>
                        </a:xfrm>
                        <a:prstGeom prst="rect">
                          <a:avLst/>
                        </a:prstGeom>
                        <a:noFill/>
                        <a:ln w="9525">
                          <a:noFill/>
                          <a:miter lim="800000"/>
                          <a:headEnd/>
                          <a:tailEnd/>
                        </a:ln>
                      </wps:spPr>
                      <wps:txbx>
                        <w:txbxContent>
                          <w:p w:rsidR="00F51568" w:rsidRPr="00640D5E" w:rsidRDefault="00F51568" w:rsidP="00640D5E">
                            <w:pPr>
                              <w:rPr>
                                <w:rFonts w:asciiTheme="majorBidi" w:hAnsiTheme="majorBidi" w:cstheme="majorBidi"/>
                                <w:b/>
                                <w:bCs/>
                                <w:sz w:val="16"/>
                                <w:szCs w:val="16"/>
                              </w:rPr>
                            </w:pPr>
                            <w:r w:rsidRPr="00640D5E">
                              <w:rPr>
                                <w:rFonts w:asciiTheme="majorBidi" w:hAnsiTheme="majorBidi" w:cstheme="majorBidi"/>
                                <w:b/>
                                <w:bCs/>
                                <w:sz w:val="16"/>
                                <w:szCs w:val="16"/>
                              </w:rPr>
                              <w:t>Submersible</w:t>
                            </w:r>
                            <w:r>
                              <w:rPr>
                                <w:rFonts w:asciiTheme="majorBidi" w:hAnsiTheme="majorBidi" w:cstheme="majorBidi"/>
                                <w:b/>
                                <w:bCs/>
                                <w:sz w:val="16"/>
                                <w:szCs w:val="16"/>
                              </w:rPr>
                              <w:t xml:space="preserve"> </w:t>
                            </w:r>
                            <w:r w:rsidRPr="00640D5E">
                              <w:rPr>
                                <w:rFonts w:asciiTheme="majorBidi" w:hAnsiTheme="majorBidi" w:cstheme="majorBidi"/>
                                <w:b/>
                                <w:bCs/>
                                <w:sz w:val="16"/>
                                <w:szCs w:val="16"/>
                              </w:rPr>
                              <w:t xml:space="preserve">Pump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37" type="#_x0000_t202" style="position:absolute;left:0;text-align:left;margin-left:138.75pt;margin-top:100.1pt;width:148.5pt;height:110.55pt;z-index:251705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" filled="f" stroked="f">
                <v:textbox style="mso-fit-shape-to-text:t">
                  <w:txbxContent>
                    <w:p w:rsidR="003F2573" w:rsidRPr="00640D5E" w:rsidRDefault="003F2573" w:rsidP="00640D5E">
                      <w:pPr>
                        <w:rPr>
                          <w:rFonts w:asciiTheme="majorBidi" w:hAnsiTheme="majorBidi" w:cstheme="majorBidi"/>
                          <w:b/>
                          <w:bCs/>
                          <w:sz w:val="16"/>
                          <w:szCs w:val="16"/>
                        </w:rPr>
                      </w:pPr>
                      <w:r w:rsidRPr="00640D5E">
                        <w:rPr>
                          <w:rFonts w:asciiTheme="majorBidi" w:hAnsiTheme="majorBidi" w:cstheme="majorBidi"/>
                          <w:b/>
                          <w:bCs/>
                          <w:sz w:val="16"/>
                          <w:szCs w:val="16"/>
                        </w:rPr>
                        <w:t>Submersible</w:t>
                      </w:r>
                      <w:r w:rsidR="00640D5E">
                        <w:rPr>
                          <w:rFonts w:asciiTheme="majorBidi" w:hAnsiTheme="majorBidi" w:cstheme="majorBidi"/>
                          <w:b/>
                          <w:bCs/>
                          <w:sz w:val="16"/>
                          <w:szCs w:val="16"/>
                        </w:rPr>
                        <w:t xml:space="preserve"> </w:t>
                      </w:r>
                      <w:r w:rsidRPr="00640D5E">
                        <w:rPr>
                          <w:rFonts w:asciiTheme="majorBidi" w:hAnsiTheme="majorBidi" w:cstheme="majorBidi"/>
                          <w:b/>
                          <w:bCs/>
                          <w:sz w:val="16"/>
                          <w:szCs w:val="16"/>
                        </w:rPr>
                        <w:t xml:space="preserve">Pump      </w:t>
                      </w:r>
                    </w:p>
                  </w:txbxContent>
                </v:textbox>
              </v:shape>
            </w:pict>
          </mc:Fallback>
        </mc:AlternateContent>
      </w:r>
      <w:r w:rsidR="00E24F0A" w:rsidRPr="00E24F0A">
        <w:rPr>
          <w:rFonts w:asciiTheme="majorBidi" w:hAnsiTheme="majorBidi" w:cstheme="majorBidi"/>
          <w:noProof/>
          <w:sz w:val="28"/>
          <w:szCs w:val="28"/>
        </w:rPr>
        <mc:AlternateContent>
          <mc:Choice Requires="wps">
            <w:drawing>
              <wp:anchor distT="0" distB="0" distL="114300" distR="114300" simplePos="0" relativeHeight="251703296" behindDoc="0" locked="0" layoutInCell="1" allowOverlap="1" wp14:anchorId="49153B2A" wp14:editId="4E8B9EA9">
                <wp:simplePos x="0" y="0"/>
                <wp:positionH relativeFrom="column">
                  <wp:posOffset>1054735</wp:posOffset>
                </wp:positionH>
                <wp:positionV relativeFrom="paragraph">
                  <wp:posOffset>3823335</wp:posOffset>
                </wp:positionV>
                <wp:extent cx="603885" cy="28384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283845"/>
                        </a:xfrm>
                        <a:prstGeom prst="rect">
                          <a:avLst/>
                        </a:prstGeom>
                        <a:noFill/>
                        <a:ln w="9525">
                          <a:noFill/>
                          <a:miter lim="800000"/>
                          <a:headEnd/>
                          <a:tailEnd/>
                        </a:ln>
                      </wps:spPr>
                      <wps:txbx>
                        <w:txbxContent>
                          <w:p w:rsidR="00F51568" w:rsidRDefault="00F51568" w:rsidP="00E24F0A">
                            <w:r>
                              <w:rPr>
                                <w:noProof/>
                              </w:rPr>
                              <w:drawing>
                                <wp:inline distT="0" distB="0" distL="0" distR="0" wp14:anchorId="091070A6" wp14:editId="56BE4DAB">
                                  <wp:extent cx="438150" cy="114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143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83.05pt;margin-top:301.05pt;width:47.55pt;height:22.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" filled="f" stroked="f">
                <v:textbox>
                  <w:txbxContent>
                    <w:p w:rsidR="005100D2" w:rsidRDefault="003F2573" w:rsidP="00E24F0A">
                      <w:r>
                        <w:rPr>
                          <w:noProof/>
                        </w:rPr>
                        <w:drawing>
                          <wp:inline distT="0" distB="0" distL="0" distR="0" wp14:anchorId="091070A6" wp14:editId="56BE4DAB">
                            <wp:extent cx="438150" cy="114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150" cy="114300"/>
                                    </a:xfrm>
                                    <a:prstGeom prst="rect">
                                      <a:avLst/>
                                    </a:prstGeom>
                                    <a:noFill/>
                                    <a:ln>
                                      <a:noFill/>
                                    </a:ln>
                                  </pic:spPr>
                                </pic:pic>
                              </a:graphicData>
                            </a:graphic>
                          </wp:inline>
                        </w:drawing>
                      </w:r>
                    </w:p>
                  </w:txbxContent>
                </v:textbox>
              </v:shape>
            </w:pict>
          </mc:Fallback>
        </mc:AlternateContent>
      </w:r>
      <w:r w:rsidR="00232D59" w:rsidRPr="00732709">
        <w:rPr>
          <w:rFonts w:asciiTheme="majorBidi" w:hAnsiTheme="majorBidi" w:cstheme="majorBidi"/>
          <w:sz w:val="28"/>
          <w:szCs w:val="28"/>
        </w:rPr>
        <w:t xml:space="preserve">  </w:t>
      </w:r>
      <w:r w:rsidR="003B4DD1" w:rsidRPr="00732709">
        <w:rPr>
          <w:rFonts w:asciiTheme="majorBidi" w:hAnsiTheme="majorBidi" w:cstheme="majorBidi"/>
          <w:sz w:val="28"/>
          <w:szCs w:val="28"/>
        </w:rPr>
        <w:t xml:space="preserve">   </w:t>
      </w:r>
      <w:r w:rsidR="00C573EE">
        <w:rPr>
          <w:rFonts w:asciiTheme="majorBidi" w:hAnsiTheme="majorBidi" w:cstheme="majorBidi"/>
          <w:noProof/>
          <w:sz w:val="28"/>
          <w:szCs w:val="28"/>
        </w:rPr>
        <w:drawing>
          <wp:inline distT="0" distB="0" distL="0" distR="0" wp14:anchorId="5D52A284" wp14:editId="46319C16">
            <wp:extent cx="5019675" cy="3629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9675" cy="3629025"/>
                    </a:xfrm>
                    <a:prstGeom prst="rect">
                      <a:avLst/>
                    </a:prstGeom>
                    <a:noFill/>
                    <a:ln>
                      <a:noFill/>
                    </a:ln>
                  </pic:spPr>
                </pic:pic>
              </a:graphicData>
            </a:graphic>
          </wp:inline>
        </w:drawing>
      </w:r>
    </w:p>
    <w:p w:rsidR="00A94443" w:rsidRDefault="00624FF4" w:rsidP="004B3B92">
      <w:pPr>
        <w:tabs>
          <w:tab w:val="left" w:pos="945"/>
        </w:tabs>
        <w:bidi w:val="0"/>
        <w:spacing w:line="360" w:lineRule="auto"/>
        <w:rPr>
          <w:rFonts w:asciiTheme="majorBidi" w:hAnsiTheme="majorBidi" w:cstheme="majorBidi"/>
          <w:sz w:val="28"/>
          <w:szCs w:val="28"/>
        </w:rPr>
      </w:pPr>
      <w:r w:rsidRPr="00732709">
        <w:rPr>
          <w:rFonts w:asciiTheme="majorBidi" w:hAnsiTheme="majorBidi" w:cstheme="majorBidi"/>
          <w:sz w:val="28"/>
          <w:szCs w:val="28"/>
        </w:rPr>
        <w:tab/>
      </w:r>
    </w:p>
    <w:p w:rsidR="00D1661E" w:rsidRPr="00732709" w:rsidRDefault="00624FF4" w:rsidP="00A94443">
      <w:pPr>
        <w:tabs>
          <w:tab w:val="left" w:pos="945"/>
        </w:tabs>
        <w:bidi w:val="0"/>
        <w:spacing w:line="360" w:lineRule="auto"/>
        <w:jc w:val="center"/>
        <w:rPr>
          <w:rFonts w:asciiTheme="majorBidi" w:hAnsiTheme="majorBidi" w:cstheme="majorBidi"/>
          <w:sz w:val="28"/>
          <w:szCs w:val="28"/>
        </w:rPr>
      </w:pPr>
      <w:proofErr w:type="gramStart"/>
      <w:r w:rsidRPr="00732709">
        <w:rPr>
          <w:rFonts w:asciiTheme="majorBidi" w:hAnsiTheme="majorBidi" w:cstheme="majorBidi"/>
          <w:b/>
          <w:bCs/>
          <w:sz w:val="28"/>
          <w:szCs w:val="28"/>
        </w:rPr>
        <w:t>Figure 3.</w:t>
      </w:r>
      <w:r w:rsidR="00A94443">
        <w:rPr>
          <w:rFonts w:asciiTheme="majorBidi" w:hAnsiTheme="majorBidi" w:cstheme="majorBidi"/>
          <w:b/>
          <w:bCs/>
          <w:sz w:val="28"/>
          <w:szCs w:val="28"/>
        </w:rPr>
        <w:t>1</w:t>
      </w:r>
      <w:r w:rsidRPr="00732709">
        <w:rPr>
          <w:rFonts w:asciiTheme="majorBidi" w:hAnsiTheme="majorBidi" w:cstheme="majorBidi"/>
          <w:b/>
          <w:bCs/>
          <w:sz w:val="28"/>
          <w:szCs w:val="28"/>
        </w:rPr>
        <w:t>.</w:t>
      </w:r>
      <w:proofErr w:type="gramEnd"/>
      <w:r w:rsidRPr="00732709">
        <w:rPr>
          <w:rFonts w:asciiTheme="majorBidi" w:hAnsiTheme="majorBidi" w:cstheme="majorBidi"/>
          <w:sz w:val="28"/>
          <w:szCs w:val="28"/>
        </w:rPr>
        <w:t xml:space="preserve"> Schematic d</w:t>
      </w:r>
      <w:r w:rsidR="00B53700">
        <w:rPr>
          <w:rFonts w:asciiTheme="majorBidi" w:hAnsiTheme="majorBidi" w:cstheme="majorBidi"/>
          <w:sz w:val="28"/>
          <w:szCs w:val="28"/>
        </w:rPr>
        <w:t>iagram for the designed system</w:t>
      </w:r>
    </w:p>
    <w:p w:rsidR="00C04374" w:rsidRPr="00732709" w:rsidRDefault="00C04374" w:rsidP="003F2573">
      <w:pPr>
        <w:tabs>
          <w:tab w:val="left" w:pos="945"/>
        </w:tabs>
        <w:bidi w:val="0"/>
        <w:spacing w:line="360" w:lineRule="auto"/>
        <w:rPr>
          <w:rFonts w:asciiTheme="majorBidi" w:hAnsiTheme="majorBidi" w:cstheme="majorBidi"/>
          <w:sz w:val="28"/>
          <w:szCs w:val="28"/>
        </w:rPr>
      </w:pPr>
    </w:p>
    <w:p w:rsidR="00C04374" w:rsidRPr="00A92541" w:rsidRDefault="003A53DE" w:rsidP="00A92541">
      <w:pPr>
        <w:tabs>
          <w:tab w:val="left" w:pos="945"/>
        </w:tabs>
        <w:bidi w:val="0"/>
        <w:spacing w:after="0" w:line="360" w:lineRule="auto"/>
        <w:rPr>
          <w:rFonts w:asciiTheme="majorBidi" w:hAnsiTheme="majorBidi" w:cstheme="majorBidi"/>
          <w:b/>
          <w:bCs/>
          <w:sz w:val="32"/>
          <w:szCs w:val="32"/>
          <w:u w:val="single"/>
        </w:rPr>
      </w:pPr>
      <w:r>
        <w:rPr>
          <w:rFonts w:asciiTheme="majorBidi" w:hAnsiTheme="majorBidi" w:cstheme="majorBidi"/>
          <w:b/>
          <w:bCs/>
          <w:sz w:val="32"/>
          <w:szCs w:val="32"/>
          <w:u w:val="single"/>
        </w:rPr>
        <w:t>3.2.2</w:t>
      </w:r>
      <w:r w:rsidR="00A94443">
        <w:rPr>
          <w:rFonts w:asciiTheme="majorBidi" w:hAnsiTheme="majorBidi" w:cstheme="majorBidi"/>
          <w:b/>
          <w:bCs/>
          <w:sz w:val="32"/>
          <w:szCs w:val="32"/>
          <w:u w:val="single"/>
        </w:rPr>
        <w:t xml:space="preserve"> Aer</w:t>
      </w:r>
      <w:r w:rsidR="00C04374" w:rsidRPr="00A92541">
        <w:rPr>
          <w:rFonts w:asciiTheme="majorBidi" w:hAnsiTheme="majorBidi" w:cstheme="majorBidi"/>
          <w:b/>
          <w:bCs/>
          <w:sz w:val="32"/>
          <w:szCs w:val="32"/>
          <w:u w:val="single"/>
        </w:rPr>
        <w:t xml:space="preserve">ation </w:t>
      </w:r>
      <w:r w:rsidR="00A92541" w:rsidRPr="00A92541">
        <w:rPr>
          <w:rFonts w:asciiTheme="majorBidi" w:hAnsiTheme="majorBidi" w:cstheme="majorBidi"/>
          <w:b/>
          <w:bCs/>
          <w:sz w:val="32"/>
          <w:szCs w:val="32"/>
          <w:u w:val="single"/>
        </w:rPr>
        <w:t>D</w:t>
      </w:r>
      <w:r w:rsidR="00C04374" w:rsidRPr="00A92541">
        <w:rPr>
          <w:rFonts w:asciiTheme="majorBidi" w:hAnsiTheme="majorBidi" w:cstheme="majorBidi"/>
          <w:b/>
          <w:bCs/>
          <w:sz w:val="32"/>
          <w:szCs w:val="32"/>
          <w:u w:val="single"/>
        </w:rPr>
        <w:t>esign</w:t>
      </w:r>
    </w:p>
    <w:p w:rsidR="005C6492" w:rsidRDefault="00906B89" w:rsidP="007578F8">
      <w:pPr>
        <w:tabs>
          <w:tab w:val="left" w:pos="945"/>
        </w:tabs>
        <w:bidi w:val="0"/>
        <w:spacing w:after="0" w:line="360" w:lineRule="auto"/>
        <w:jc w:val="both"/>
        <w:rPr>
          <w:rFonts w:asciiTheme="majorBidi" w:hAnsiTheme="majorBidi" w:cstheme="majorBidi"/>
          <w:sz w:val="28"/>
          <w:szCs w:val="28"/>
        </w:rPr>
      </w:pPr>
      <w:r w:rsidRPr="00732709">
        <w:rPr>
          <w:rFonts w:asciiTheme="majorBidi" w:hAnsiTheme="majorBidi" w:cstheme="majorBidi"/>
          <w:sz w:val="28"/>
          <w:szCs w:val="28"/>
        </w:rPr>
        <w:tab/>
      </w:r>
      <w:r w:rsidR="00C04374" w:rsidRPr="00732709">
        <w:rPr>
          <w:rFonts w:asciiTheme="majorBidi" w:hAnsiTheme="majorBidi" w:cstheme="majorBidi"/>
          <w:sz w:val="28"/>
          <w:szCs w:val="28"/>
        </w:rPr>
        <w:t xml:space="preserve">In order to supply air to the system, air was pumped via air compressor </w:t>
      </w:r>
      <w:r w:rsidR="00A94443">
        <w:rPr>
          <w:rFonts w:asciiTheme="majorBidi" w:hAnsiTheme="majorBidi" w:cstheme="majorBidi"/>
          <w:sz w:val="28"/>
          <w:szCs w:val="28"/>
        </w:rPr>
        <w:t>shown</w:t>
      </w:r>
      <w:r w:rsidR="00C04374" w:rsidRPr="00732709">
        <w:rPr>
          <w:rFonts w:asciiTheme="majorBidi" w:hAnsiTheme="majorBidi" w:cstheme="majorBidi"/>
          <w:sz w:val="28"/>
          <w:szCs w:val="28"/>
        </w:rPr>
        <w:t xml:space="preserve"> </w:t>
      </w:r>
      <w:r w:rsidR="00C04374" w:rsidRPr="00471211">
        <w:rPr>
          <w:rFonts w:asciiTheme="majorBidi" w:hAnsiTheme="majorBidi" w:cstheme="majorBidi"/>
          <w:sz w:val="28"/>
          <w:szCs w:val="28"/>
        </w:rPr>
        <w:t xml:space="preserve">in Appendix A. Air </w:t>
      </w:r>
      <w:r w:rsidR="00C04374" w:rsidRPr="00732709">
        <w:rPr>
          <w:rFonts w:asciiTheme="majorBidi" w:hAnsiTheme="majorBidi" w:cstheme="majorBidi"/>
          <w:sz w:val="28"/>
          <w:szCs w:val="28"/>
        </w:rPr>
        <w:t xml:space="preserve">was fed into the system in two ways, thin </w:t>
      </w:r>
      <w:r w:rsidR="00A94443">
        <w:rPr>
          <w:rFonts w:asciiTheme="majorBidi" w:hAnsiTheme="majorBidi" w:cstheme="majorBidi"/>
          <w:sz w:val="28"/>
          <w:szCs w:val="28"/>
        </w:rPr>
        <w:t>metal</w:t>
      </w:r>
      <w:r w:rsidR="00C04374" w:rsidRPr="00732709">
        <w:rPr>
          <w:rFonts w:asciiTheme="majorBidi" w:hAnsiTheme="majorBidi" w:cstheme="majorBidi"/>
          <w:sz w:val="28"/>
          <w:szCs w:val="28"/>
        </w:rPr>
        <w:t xml:space="preserve"> pipes used to deliver air to air nozzles distributed </w:t>
      </w:r>
      <w:r w:rsidR="003C53CD" w:rsidRPr="00732709">
        <w:rPr>
          <w:rFonts w:asciiTheme="majorBidi" w:hAnsiTheme="majorBidi" w:cstheme="majorBidi"/>
          <w:sz w:val="28"/>
          <w:szCs w:val="28"/>
        </w:rPr>
        <w:t xml:space="preserve">in terms of three nozzles attached </w:t>
      </w:r>
      <w:r w:rsidR="00B70F61" w:rsidRPr="00732709">
        <w:rPr>
          <w:rFonts w:asciiTheme="majorBidi" w:hAnsiTheme="majorBidi" w:cstheme="majorBidi"/>
          <w:sz w:val="28"/>
          <w:szCs w:val="28"/>
        </w:rPr>
        <w:t>to the</w:t>
      </w:r>
      <w:r w:rsidR="00A94443">
        <w:rPr>
          <w:rFonts w:asciiTheme="majorBidi" w:hAnsiTheme="majorBidi" w:cstheme="majorBidi"/>
          <w:sz w:val="28"/>
          <w:szCs w:val="28"/>
        </w:rPr>
        <w:t xml:space="preserve"> outlet pipe from each tank</w:t>
      </w:r>
      <w:r w:rsidR="003C53CD" w:rsidRPr="00732709">
        <w:rPr>
          <w:rFonts w:asciiTheme="majorBidi" w:hAnsiTheme="majorBidi" w:cstheme="majorBidi"/>
          <w:sz w:val="28"/>
          <w:szCs w:val="28"/>
        </w:rPr>
        <w:t xml:space="preserve"> </w:t>
      </w:r>
      <w:r w:rsidR="00A94443">
        <w:rPr>
          <w:rFonts w:asciiTheme="majorBidi" w:hAnsiTheme="majorBidi" w:cstheme="majorBidi"/>
          <w:sz w:val="28"/>
          <w:szCs w:val="28"/>
        </w:rPr>
        <w:t>and the other</w:t>
      </w:r>
      <w:r w:rsidR="005956AC" w:rsidRPr="00732709">
        <w:rPr>
          <w:rFonts w:asciiTheme="majorBidi" w:hAnsiTheme="majorBidi" w:cstheme="majorBidi"/>
          <w:sz w:val="28"/>
          <w:szCs w:val="28"/>
        </w:rPr>
        <w:t xml:space="preserve"> method of aeration had been adopted expressed in supplying air via </w:t>
      </w:r>
    </w:p>
    <w:p w:rsidR="005C6492" w:rsidRDefault="005C6492" w:rsidP="005C6492">
      <w:pPr>
        <w:tabs>
          <w:tab w:val="left" w:pos="945"/>
        </w:tabs>
        <w:bidi w:val="0"/>
        <w:spacing w:after="0" w:line="360" w:lineRule="auto"/>
        <w:jc w:val="both"/>
        <w:rPr>
          <w:rFonts w:asciiTheme="majorBidi" w:hAnsiTheme="majorBidi" w:cstheme="majorBidi"/>
          <w:sz w:val="28"/>
          <w:szCs w:val="28"/>
        </w:rPr>
      </w:pPr>
    </w:p>
    <w:p w:rsidR="00925937" w:rsidRPr="00732709" w:rsidRDefault="005956AC" w:rsidP="005C6492">
      <w:pPr>
        <w:tabs>
          <w:tab w:val="left" w:pos="945"/>
        </w:tabs>
        <w:bidi w:val="0"/>
        <w:spacing w:after="0" w:line="360" w:lineRule="auto"/>
        <w:jc w:val="both"/>
        <w:rPr>
          <w:rFonts w:asciiTheme="majorBidi" w:hAnsiTheme="majorBidi" w:cstheme="majorBidi"/>
          <w:sz w:val="28"/>
          <w:szCs w:val="28"/>
        </w:rPr>
      </w:pPr>
      <w:proofErr w:type="gramStart"/>
      <w:r w:rsidRPr="00732709">
        <w:rPr>
          <w:rFonts w:asciiTheme="majorBidi" w:hAnsiTheme="majorBidi" w:cstheme="majorBidi"/>
          <w:sz w:val="28"/>
          <w:szCs w:val="28"/>
        </w:rPr>
        <w:t>nozzles</w:t>
      </w:r>
      <w:proofErr w:type="gramEnd"/>
      <w:r w:rsidRPr="00732709">
        <w:rPr>
          <w:rFonts w:asciiTheme="majorBidi" w:hAnsiTheme="majorBidi" w:cstheme="majorBidi"/>
          <w:sz w:val="28"/>
          <w:szCs w:val="28"/>
        </w:rPr>
        <w:t xml:space="preserve"> to the tanks itself</w:t>
      </w:r>
      <w:r w:rsidR="000D6330" w:rsidRPr="00732709">
        <w:rPr>
          <w:rFonts w:asciiTheme="majorBidi" w:hAnsiTheme="majorBidi" w:cstheme="majorBidi"/>
          <w:sz w:val="28"/>
          <w:szCs w:val="28"/>
        </w:rPr>
        <w:t xml:space="preserve"> as tanks were always</w:t>
      </w:r>
      <w:r w:rsidR="00906B89" w:rsidRPr="00732709">
        <w:rPr>
          <w:rFonts w:asciiTheme="majorBidi" w:hAnsiTheme="majorBidi" w:cstheme="majorBidi"/>
          <w:sz w:val="28"/>
          <w:szCs w:val="28"/>
        </w:rPr>
        <w:t xml:space="preserve"> partially fi</w:t>
      </w:r>
      <w:r w:rsidR="000D6330" w:rsidRPr="00732709">
        <w:rPr>
          <w:rFonts w:asciiTheme="majorBidi" w:hAnsiTheme="majorBidi" w:cstheme="majorBidi"/>
          <w:sz w:val="28"/>
          <w:szCs w:val="28"/>
        </w:rPr>
        <w:t xml:space="preserve">lled with </w:t>
      </w:r>
      <w:r w:rsidR="007578F8">
        <w:rPr>
          <w:rFonts w:asciiTheme="majorBidi" w:hAnsiTheme="majorBidi" w:cstheme="majorBidi"/>
          <w:sz w:val="28"/>
          <w:szCs w:val="28"/>
        </w:rPr>
        <w:t>waste</w:t>
      </w:r>
      <w:r w:rsidR="000D6330" w:rsidRPr="00732709">
        <w:rPr>
          <w:rFonts w:asciiTheme="majorBidi" w:hAnsiTheme="majorBidi" w:cstheme="majorBidi"/>
          <w:sz w:val="28"/>
          <w:szCs w:val="28"/>
        </w:rPr>
        <w:t>water. T</w:t>
      </w:r>
      <w:r w:rsidR="00906B89" w:rsidRPr="00732709">
        <w:rPr>
          <w:rFonts w:asciiTheme="majorBidi" w:hAnsiTheme="majorBidi" w:cstheme="majorBidi"/>
          <w:sz w:val="28"/>
          <w:szCs w:val="28"/>
        </w:rPr>
        <w:t xml:space="preserve">hese two procedures were </w:t>
      </w:r>
      <w:r w:rsidR="00FC2436" w:rsidRPr="00732709">
        <w:rPr>
          <w:rFonts w:asciiTheme="majorBidi" w:hAnsiTheme="majorBidi" w:cstheme="majorBidi"/>
          <w:sz w:val="28"/>
          <w:szCs w:val="28"/>
        </w:rPr>
        <w:t>adopted</w:t>
      </w:r>
      <w:r w:rsidR="00906B89" w:rsidRPr="00732709">
        <w:rPr>
          <w:rFonts w:asciiTheme="majorBidi" w:hAnsiTheme="majorBidi" w:cstheme="majorBidi"/>
          <w:sz w:val="28"/>
          <w:szCs w:val="28"/>
        </w:rPr>
        <w:t xml:space="preserve"> </w:t>
      </w:r>
      <w:r w:rsidR="00FC2436" w:rsidRPr="00732709">
        <w:rPr>
          <w:rFonts w:asciiTheme="majorBidi" w:hAnsiTheme="majorBidi" w:cstheme="majorBidi"/>
          <w:sz w:val="28"/>
          <w:szCs w:val="28"/>
        </w:rPr>
        <w:t xml:space="preserve">together </w:t>
      </w:r>
      <w:r w:rsidR="00906B89" w:rsidRPr="00732709">
        <w:rPr>
          <w:rFonts w:asciiTheme="majorBidi" w:hAnsiTheme="majorBidi" w:cstheme="majorBidi"/>
          <w:sz w:val="28"/>
          <w:szCs w:val="28"/>
        </w:rPr>
        <w:t xml:space="preserve">to ensure the </w:t>
      </w:r>
      <w:r w:rsidR="00FC2436" w:rsidRPr="00732709">
        <w:rPr>
          <w:rFonts w:asciiTheme="majorBidi" w:hAnsiTheme="majorBidi" w:cstheme="majorBidi"/>
          <w:sz w:val="28"/>
          <w:szCs w:val="28"/>
        </w:rPr>
        <w:t>deliverance</w:t>
      </w:r>
      <w:r w:rsidR="00906B89" w:rsidRPr="00732709">
        <w:rPr>
          <w:rFonts w:asciiTheme="majorBidi" w:hAnsiTheme="majorBidi" w:cstheme="majorBidi"/>
          <w:sz w:val="28"/>
          <w:szCs w:val="28"/>
        </w:rPr>
        <w:t xml:space="preserve"> of air to the microorg</w:t>
      </w:r>
      <w:r w:rsidR="00FC2436" w:rsidRPr="00732709">
        <w:rPr>
          <w:rFonts w:asciiTheme="majorBidi" w:hAnsiTheme="majorBidi" w:cstheme="majorBidi"/>
          <w:sz w:val="28"/>
          <w:szCs w:val="28"/>
        </w:rPr>
        <w:t xml:space="preserve">anisms presented in the system. </w:t>
      </w:r>
      <w:r w:rsidR="000D6330" w:rsidRPr="00732709">
        <w:rPr>
          <w:rFonts w:asciiTheme="majorBidi" w:hAnsiTheme="majorBidi" w:cstheme="majorBidi"/>
          <w:sz w:val="28"/>
          <w:szCs w:val="28"/>
        </w:rPr>
        <w:t xml:space="preserve"> </w:t>
      </w:r>
    </w:p>
    <w:p w:rsidR="005C6212" w:rsidRDefault="005C6212" w:rsidP="00160F0B">
      <w:pPr>
        <w:tabs>
          <w:tab w:val="left" w:pos="945"/>
        </w:tabs>
        <w:bidi w:val="0"/>
        <w:spacing w:after="0" w:line="360" w:lineRule="auto"/>
        <w:jc w:val="both"/>
        <w:rPr>
          <w:rFonts w:asciiTheme="majorBidi" w:hAnsiTheme="majorBidi" w:cstheme="majorBidi"/>
          <w:sz w:val="28"/>
          <w:szCs w:val="28"/>
        </w:rPr>
      </w:pPr>
    </w:p>
    <w:p w:rsidR="00925937" w:rsidRPr="008A0624" w:rsidRDefault="00925937" w:rsidP="005C6212">
      <w:pPr>
        <w:tabs>
          <w:tab w:val="left" w:pos="945"/>
        </w:tabs>
        <w:bidi w:val="0"/>
        <w:spacing w:after="0" w:line="360" w:lineRule="auto"/>
        <w:jc w:val="both"/>
        <w:rPr>
          <w:rFonts w:asciiTheme="majorBidi" w:hAnsiTheme="majorBidi" w:cstheme="majorBidi"/>
          <w:b/>
          <w:bCs/>
          <w:sz w:val="32"/>
          <w:szCs w:val="32"/>
          <w:u w:val="single"/>
        </w:rPr>
      </w:pPr>
      <w:r w:rsidRPr="008A0624">
        <w:rPr>
          <w:rFonts w:asciiTheme="majorBidi" w:hAnsiTheme="majorBidi" w:cstheme="majorBidi"/>
          <w:b/>
          <w:bCs/>
          <w:sz w:val="32"/>
          <w:szCs w:val="32"/>
          <w:u w:val="single"/>
        </w:rPr>
        <w:t xml:space="preserve">3.2.3 </w:t>
      </w:r>
      <w:r w:rsidR="00160F0B" w:rsidRPr="008A0624">
        <w:rPr>
          <w:rFonts w:asciiTheme="majorBidi" w:hAnsiTheme="majorBidi" w:cstheme="majorBidi"/>
          <w:b/>
          <w:bCs/>
          <w:sz w:val="32"/>
          <w:szCs w:val="32"/>
          <w:u w:val="single"/>
        </w:rPr>
        <w:t xml:space="preserve">Activated Sludge </w:t>
      </w:r>
      <w:r w:rsidRPr="008A0624">
        <w:rPr>
          <w:rFonts w:asciiTheme="majorBidi" w:hAnsiTheme="majorBidi" w:cstheme="majorBidi"/>
          <w:b/>
          <w:bCs/>
          <w:sz w:val="32"/>
          <w:szCs w:val="32"/>
          <w:u w:val="single"/>
        </w:rPr>
        <w:t xml:space="preserve">Seeding </w:t>
      </w:r>
      <w:r w:rsidR="008A0624" w:rsidRPr="008A0624">
        <w:rPr>
          <w:rFonts w:asciiTheme="majorBidi" w:hAnsiTheme="majorBidi" w:cstheme="majorBidi"/>
          <w:b/>
          <w:bCs/>
          <w:sz w:val="32"/>
          <w:szCs w:val="32"/>
          <w:u w:val="single"/>
        </w:rPr>
        <w:t>P</w:t>
      </w:r>
      <w:r w:rsidR="00160F0B">
        <w:rPr>
          <w:rFonts w:asciiTheme="majorBidi" w:hAnsiTheme="majorBidi" w:cstheme="majorBidi"/>
          <w:b/>
          <w:bCs/>
          <w:sz w:val="32"/>
          <w:szCs w:val="32"/>
          <w:u w:val="single"/>
        </w:rPr>
        <w:t>rocess</w:t>
      </w:r>
    </w:p>
    <w:p w:rsidR="00E249CB" w:rsidRDefault="00D75D5E" w:rsidP="007578F8">
      <w:pPr>
        <w:tabs>
          <w:tab w:val="left" w:pos="945"/>
        </w:tabs>
        <w:bidi w:val="0"/>
        <w:spacing w:after="0" w:line="360" w:lineRule="auto"/>
        <w:jc w:val="both"/>
        <w:rPr>
          <w:rFonts w:asciiTheme="majorBidi" w:hAnsiTheme="majorBidi" w:cstheme="majorBidi"/>
          <w:sz w:val="28"/>
          <w:szCs w:val="28"/>
        </w:rPr>
      </w:pPr>
      <w:r w:rsidRPr="00732709">
        <w:rPr>
          <w:rFonts w:asciiTheme="majorBidi" w:hAnsiTheme="majorBidi" w:cstheme="majorBidi"/>
          <w:sz w:val="28"/>
          <w:szCs w:val="28"/>
        </w:rPr>
        <w:tab/>
      </w:r>
      <w:r w:rsidR="007578F8">
        <w:rPr>
          <w:rFonts w:asciiTheme="majorBidi" w:hAnsiTheme="majorBidi" w:cstheme="majorBidi"/>
          <w:sz w:val="28"/>
          <w:szCs w:val="28"/>
        </w:rPr>
        <w:t>The activated sludge used for seeding the raw wastewater in the pilot scale system was the returned sludge collected from Al-</w:t>
      </w:r>
      <w:proofErr w:type="spellStart"/>
      <w:r w:rsidR="007578F8">
        <w:rPr>
          <w:rFonts w:asciiTheme="majorBidi" w:hAnsiTheme="majorBidi" w:cstheme="majorBidi"/>
          <w:sz w:val="28"/>
          <w:szCs w:val="28"/>
        </w:rPr>
        <w:t>Rustamiyah</w:t>
      </w:r>
      <w:proofErr w:type="spellEnd"/>
      <w:r w:rsidR="007578F8">
        <w:rPr>
          <w:rFonts w:asciiTheme="majorBidi" w:hAnsiTheme="majorBidi" w:cstheme="majorBidi"/>
          <w:sz w:val="28"/>
          <w:szCs w:val="28"/>
        </w:rPr>
        <w:t xml:space="preserve"> sewage treatment plant.</w:t>
      </w:r>
    </w:p>
    <w:p w:rsidR="005C6212" w:rsidRPr="00732709" w:rsidRDefault="005C6212" w:rsidP="001B5DAB">
      <w:pPr>
        <w:tabs>
          <w:tab w:val="left" w:pos="945"/>
        </w:tabs>
        <w:bidi w:val="0"/>
        <w:spacing w:after="0" w:line="360" w:lineRule="auto"/>
        <w:jc w:val="both"/>
        <w:rPr>
          <w:rFonts w:asciiTheme="majorBidi" w:hAnsiTheme="majorBidi" w:cstheme="majorBidi"/>
          <w:sz w:val="28"/>
          <w:szCs w:val="28"/>
        </w:rPr>
      </w:pPr>
      <w:r>
        <w:rPr>
          <w:rFonts w:asciiTheme="majorBidi" w:hAnsiTheme="majorBidi" w:cstheme="majorBidi"/>
          <w:sz w:val="28"/>
          <w:szCs w:val="28"/>
        </w:rPr>
        <w:t>The returned activated sludge was</w:t>
      </w:r>
      <w:r w:rsidR="001B5DAB">
        <w:rPr>
          <w:rFonts w:asciiTheme="majorBidi" w:hAnsiTheme="majorBidi" w:cstheme="majorBidi"/>
          <w:sz w:val="28"/>
          <w:szCs w:val="28"/>
        </w:rPr>
        <w:t xml:space="preserve"> allowed to settle for one hour just after arrival to the pilot scale system site and the supernatant decanted in order to increase the suspended solid concentration, the biomass concentration was 4500 mg/l. The seeded experimentation was started with 30/70, 40/60, 50/50 and 40/60 (v/v) activated sludge to wastewater </w:t>
      </w:r>
      <w:r w:rsidR="00CF4718">
        <w:rPr>
          <w:rFonts w:asciiTheme="majorBidi" w:hAnsiTheme="majorBidi" w:cstheme="majorBidi"/>
          <w:sz w:val="28"/>
          <w:szCs w:val="28"/>
        </w:rPr>
        <w:t>mixed in feeding tank.</w:t>
      </w:r>
    </w:p>
    <w:p w:rsidR="005A3131" w:rsidRPr="00732709" w:rsidRDefault="005A3131" w:rsidP="00732709">
      <w:pPr>
        <w:tabs>
          <w:tab w:val="left" w:pos="945"/>
        </w:tabs>
        <w:bidi w:val="0"/>
        <w:spacing w:after="0" w:line="360" w:lineRule="auto"/>
        <w:jc w:val="both"/>
        <w:rPr>
          <w:rFonts w:asciiTheme="majorBidi" w:hAnsiTheme="majorBidi" w:cstheme="majorBidi"/>
          <w:sz w:val="28"/>
          <w:szCs w:val="28"/>
        </w:rPr>
      </w:pPr>
    </w:p>
    <w:p w:rsidR="00C04374" w:rsidRPr="00153EE1" w:rsidRDefault="003A53DE" w:rsidP="00732709">
      <w:pPr>
        <w:tabs>
          <w:tab w:val="left" w:pos="945"/>
        </w:tabs>
        <w:bidi w:val="0"/>
        <w:spacing w:after="0" w:line="360" w:lineRule="auto"/>
        <w:jc w:val="both"/>
        <w:rPr>
          <w:rFonts w:asciiTheme="majorBidi" w:hAnsiTheme="majorBidi" w:cstheme="majorBidi"/>
          <w:b/>
          <w:bCs/>
          <w:sz w:val="32"/>
          <w:szCs w:val="32"/>
          <w:u w:val="single"/>
        </w:rPr>
      </w:pPr>
      <w:r>
        <w:rPr>
          <w:rFonts w:asciiTheme="majorBidi" w:hAnsiTheme="majorBidi" w:cstheme="majorBidi"/>
          <w:b/>
          <w:bCs/>
          <w:sz w:val="32"/>
          <w:szCs w:val="32"/>
          <w:u w:val="single"/>
        </w:rPr>
        <w:t xml:space="preserve">3.3 </w:t>
      </w:r>
      <w:r w:rsidR="00E53229" w:rsidRPr="00153EE1">
        <w:rPr>
          <w:rFonts w:asciiTheme="majorBidi" w:hAnsiTheme="majorBidi" w:cstheme="majorBidi"/>
          <w:b/>
          <w:bCs/>
          <w:sz w:val="32"/>
          <w:szCs w:val="32"/>
          <w:u w:val="single"/>
        </w:rPr>
        <w:t>Experimental</w:t>
      </w:r>
      <w:r w:rsidR="006B7756" w:rsidRPr="00153EE1">
        <w:rPr>
          <w:rFonts w:asciiTheme="majorBidi" w:hAnsiTheme="majorBidi" w:cstheme="majorBidi"/>
          <w:b/>
          <w:bCs/>
          <w:sz w:val="32"/>
          <w:szCs w:val="32"/>
          <w:u w:val="single"/>
        </w:rPr>
        <w:t xml:space="preserve"> </w:t>
      </w:r>
      <w:r w:rsidR="009D5ECC">
        <w:rPr>
          <w:rFonts w:asciiTheme="majorBidi" w:hAnsiTheme="majorBidi" w:cstheme="majorBidi"/>
          <w:b/>
          <w:bCs/>
          <w:sz w:val="32"/>
          <w:szCs w:val="32"/>
          <w:u w:val="single"/>
        </w:rPr>
        <w:t xml:space="preserve">Design </w:t>
      </w:r>
      <w:bookmarkStart w:id="0" w:name="_GoBack"/>
      <w:bookmarkEnd w:id="0"/>
      <w:r w:rsidR="00E53229" w:rsidRPr="00153EE1">
        <w:rPr>
          <w:rFonts w:asciiTheme="majorBidi" w:hAnsiTheme="majorBidi" w:cstheme="majorBidi"/>
          <w:b/>
          <w:bCs/>
          <w:sz w:val="32"/>
          <w:szCs w:val="32"/>
          <w:u w:val="single"/>
        </w:rPr>
        <w:t>Procedure</w:t>
      </w:r>
    </w:p>
    <w:p w:rsidR="005C6492" w:rsidRDefault="00E53229" w:rsidP="00E07291">
      <w:pPr>
        <w:tabs>
          <w:tab w:val="left" w:pos="945"/>
        </w:tabs>
        <w:bidi w:val="0"/>
        <w:spacing w:after="0" w:line="360" w:lineRule="auto"/>
        <w:jc w:val="both"/>
        <w:rPr>
          <w:rFonts w:asciiTheme="majorBidi" w:hAnsiTheme="majorBidi" w:cstheme="majorBidi"/>
          <w:sz w:val="28"/>
          <w:szCs w:val="28"/>
        </w:rPr>
      </w:pPr>
      <w:r w:rsidRPr="00732709">
        <w:rPr>
          <w:rFonts w:asciiTheme="majorBidi" w:hAnsiTheme="majorBidi" w:cstheme="majorBidi"/>
          <w:sz w:val="28"/>
          <w:szCs w:val="28"/>
        </w:rPr>
        <w:tab/>
      </w:r>
      <w:r w:rsidR="006B7756" w:rsidRPr="00732709">
        <w:rPr>
          <w:rFonts w:asciiTheme="majorBidi" w:hAnsiTheme="majorBidi" w:cstheme="majorBidi"/>
          <w:sz w:val="28"/>
          <w:szCs w:val="28"/>
        </w:rPr>
        <w:t>The proc</w:t>
      </w:r>
      <w:r w:rsidR="00BD4786">
        <w:rPr>
          <w:rFonts w:asciiTheme="majorBidi" w:hAnsiTheme="majorBidi" w:cstheme="majorBidi"/>
          <w:sz w:val="28"/>
          <w:szCs w:val="28"/>
        </w:rPr>
        <w:t>ess of</w:t>
      </w:r>
      <w:r w:rsidR="00DE24F2">
        <w:rPr>
          <w:rFonts w:asciiTheme="majorBidi" w:hAnsiTheme="majorBidi" w:cstheme="majorBidi"/>
          <w:sz w:val="28"/>
          <w:szCs w:val="28"/>
        </w:rPr>
        <w:t xml:space="preserve"> aer</w:t>
      </w:r>
      <w:r w:rsidR="00BD4786">
        <w:rPr>
          <w:rFonts w:asciiTheme="majorBidi" w:hAnsiTheme="majorBidi" w:cstheme="majorBidi"/>
          <w:sz w:val="28"/>
          <w:szCs w:val="28"/>
        </w:rPr>
        <w:t>ation experiments</w:t>
      </w:r>
      <w:r w:rsidRPr="00732709">
        <w:rPr>
          <w:rFonts w:asciiTheme="majorBidi" w:hAnsiTheme="majorBidi" w:cstheme="majorBidi"/>
          <w:sz w:val="28"/>
          <w:szCs w:val="28"/>
        </w:rPr>
        <w:t xml:space="preserve"> was</w:t>
      </w:r>
      <w:r w:rsidR="006B7756" w:rsidRPr="00732709">
        <w:rPr>
          <w:rFonts w:asciiTheme="majorBidi" w:hAnsiTheme="majorBidi" w:cstheme="majorBidi"/>
          <w:sz w:val="28"/>
          <w:szCs w:val="28"/>
        </w:rPr>
        <w:t xml:space="preserve"> conducted as the feeding tank filled with</w:t>
      </w:r>
      <w:r w:rsidR="00DE24F2">
        <w:rPr>
          <w:rFonts w:asciiTheme="majorBidi" w:hAnsiTheme="majorBidi" w:cstheme="majorBidi"/>
          <w:sz w:val="28"/>
          <w:szCs w:val="28"/>
        </w:rPr>
        <w:t xml:space="preserve"> raw</w:t>
      </w:r>
      <w:r w:rsidR="006B7756" w:rsidRPr="00732709">
        <w:rPr>
          <w:rFonts w:asciiTheme="majorBidi" w:hAnsiTheme="majorBidi" w:cstheme="majorBidi"/>
          <w:sz w:val="28"/>
          <w:szCs w:val="28"/>
        </w:rPr>
        <w:t xml:space="preserve"> </w:t>
      </w:r>
      <w:r w:rsidR="00DE24F2">
        <w:rPr>
          <w:rFonts w:asciiTheme="majorBidi" w:hAnsiTheme="majorBidi" w:cstheme="majorBidi"/>
          <w:sz w:val="28"/>
          <w:szCs w:val="28"/>
        </w:rPr>
        <w:t>waste</w:t>
      </w:r>
      <w:r w:rsidR="006B7756" w:rsidRPr="00732709">
        <w:rPr>
          <w:rFonts w:asciiTheme="majorBidi" w:hAnsiTheme="majorBidi" w:cstheme="majorBidi"/>
          <w:sz w:val="28"/>
          <w:szCs w:val="28"/>
        </w:rPr>
        <w:t xml:space="preserve">water </w:t>
      </w:r>
      <w:r w:rsidR="00DE24F2">
        <w:rPr>
          <w:rFonts w:asciiTheme="majorBidi" w:hAnsiTheme="majorBidi" w:cstheme="majorBidi"/>
          <w:sz w:val="28"/>
          <w:szCs w:val="28"/>
        </w:rPr>
        <w:t xml:space="preserve">(screened) </w:t>
      </w:r>
      <w:r w:rsidR="006B7756" w:rsidRPr="00732709">
        <w:rPr>
          <w:rFonts w:asciiTheme="majorBidi" w:hAnsiTheme="majorBidi" w:cstheme="majorBidi"/>
          <w:sz w:val="28"/>
          <w:szCs w:val="28"/>
        </w:rPr>
        <w:t xml:space="preserve">delivered from </w:t>
      </w:r>
      <w:r w:rsidR="00755946">
        <w:rPr>
          <w:rFonts w:asciiTheme="majorBidi" w:hAnsiTheme="majorBidi" w:cstheme="majorBidi"/>
          <w:sz w:val="28"/>
          <w:szCs w:val="28"/>
        </w:rPr>
        <w:t xml:space="preserve">      </w:t>
      </w:r>
      <w:r w:rsidR="00DE24F2">
        <w:rPr>
          <w:rFonts w:asciiTheme="majorBidi" w:hAnsiTheme="majorBidi" w:cstheme="majorBidi"/>
          <w:sz w:val="28"/>
          <w:szCs w:val="28"/>
        </w:rPr>
        <w:t>Al-</w:t>
      </w:r>
      <w:proofErr w:type="spellStart"/>
      <w:r w:rsidR="00DE24F2">
        <w:rPr>
          <w:rFonts w:asciiTheme="majorBidi" w:hAnsiTheme="majorBidi" w:cstheme="majorBidi"/>
          <w:sz w:val="28"/>
          <w:szCs w:val="28"/>
        </w:rPr>
        <w:t>Adhamiyah</w:t>
      </w:r>
      <w:proofErr w:type="spellEnd"/>
      <w:r w:rsidR="00DE24F2">
        <w:rPr>
          <w:rFonts w:asciiTheme="majorBidi" w:hAnsiTheme="majorBidi" w:cstheme="majorBidi"/>
          <w:sz w:val="28"/>
          <w:szCs w:val="28"/>
        </w:rPr>
        <w:t xml:space="preserve"> pumping station</w:t>
      </w:r>
      <w:r w:rsidR="006B7756" w:rsidRPr="00732709">
        <w:rPr>
          <w:rFonts w:asciiTheme="majorBidi" w:hAnsiTheme="majorBidi" w:cstheme="majorBidi"/>
          <w:sz w:val="28"/>
          <w:szCs w:val="28"/>
        </w:rPr>
        <w:t>. The water was first examined in terms of BOD</w:t>
      </w:r>
      <w:r w:rsidR="006B7756" w:rsidRPr="00E07291">
        <w:rPr>
          <w:rFonts w:asciiTheme="majorBidi" w:hAnsiTheme="majorBidi" w:cstheme="majorBidi"/>
          <w:sz w:val="28"/>
          <w:szCs w:val="28"/>
          <w:vertAlign w:val="subscript"/>
        </w:rPr>
        <w:t>5</w:t>
      </w:r>
      <w:r w:rsidR="006B7756" w:rsidRPr="00732709">
        <w:rPr>
          <w:rFonts w:asciiTheme="majorBidi" w:hAnsiTheme="majorBidi" w:cstheme="majorBidi"/>
          <w:sz w:val="28"/>
          <w:szCs w:val="28"/>
        </w:rPr>
        <w:t xml:space="preserve">, COD, SCOD, SS and VSS values. Quarter gate valve was opened and the </w:t>
      </w:r>
      <w:r w:rsidR="00E07291">
        <w:rPr>
          <w:rFonts w:asciiTheme="majorBidi" w:hAnsiTheme="majorBidi" w:cstheme="majorBidi"/>
          <w:sz w:val="28"/>
          <w:szCs w:val="28"/>
        </w:rPr>
        <w:t>waste</w:t>
      </w:r>
      <w:r w:rsidR="006B7756" w:rsidRPr="00732709">
        <w:rPr>
          <w:rFonts w:asciiTheme="majorBidi" w:hAnsiTheme="majorBidi" w:cstheme="majorBidi"/>
          <w:sz w:val="28"/>
          <w:szCs w:val="28"/>
        </w:rPr>
        <w:t>water let to flow due to gravity reaching to the following tank and accumulate</w:t>
      </w:r>
      <w:r w:rsidRPr="00732709">
        <w:rPr>
          <w:rFonts w:asciiTheme="majorBidi" w:hAnsiTheme="majorBidi" w:cstheme="majorBidi"/>
          <w:sz w:val="28"/>
          <w:szCs w:val="28"/>
        </w:rPr>
        <w:t>d</w:t>
      </w:r>
      <w:r w:rsidR="006B7756" w:rsidRPr="00732709">
        <w:rPr>
          <w:rFonts w:asciiTheme="majorBidi" w:hAnsiTheme="majorBidi" w:cstheme="majorBidi"/>
          <w:sz w:val="28"/>
          <w:szCs w:val="28"/>
        </w:rPr>
        <w:t>. When the water level reach</w:t>
      </w:r>
      <w:r w:rsidR="00C342BE">
        <w:rPr>
          <w:rFonts w:asciiTheme="majorBidi" w:hAnsiTheme="majorBidi" w:cstheme="majorBidi"/>
          <w:sz w:val="28"/>
          <w:szCs w:val="28"/>
        </w:rPr>
        <w:t>ed</w:t>
      </w:r>
      <w:r w:rsidR="006B7756" w:rsidRPr="00732709">
        <w:rPr>
          <w:rFonts w:asciiTheme="majorBidi" w:hAnsiTheme="majorBidi" w:cstheme="majorBidi"/>
          <w:sz w:val="28"/>
          <w:szCs w:val="28"/>
        </w:rPr>
        <w:t xml:space="preserve"> to an appropriate </w:t>
      </w:r>
      <w:r w:rsidRPr="00732709">
        <w:rPr>
          <w:rFonts w:asciiTheme="majorBidi" w:hAnsiTheme="majorBidi" w:cstheme="majorBidi"/>
          <w:sz w:val="28"/>
          <w:szCs w:val="28"/>
        </w:rPr>
        <w:t>value</w:t>
      </w:r>
      <w:r w:rsidR="006B7756" w:rsidRPr="00732709">
        <w:rPr>
          <w:rFonts w:asciiTheme="majorBidi" w:hAnsiTheme="majorBidi" w:cstheme="majorBidi"/>
          <w:sz w:val="28"/>
          <w:szCs w:val="28"/>
        </w:rPr>
        <w:t xml:space="preserve">, the gate valve was set to be </w:t>
      </w:r>
      <w:r w:rsidRPr="00732709">
        <w:rPr>
          <w:rFonts w:asciiTheme="majorBidi" w:hAnsiTheme="majorBidi" w:cstheme="majorBidi"/>
          <w:sz w:val="28"/>
          <w:szCs w:val="28"/>
        </w:rPr>
        <w:t>opened</w:t>
      </w:r>
      <w:r w:rsidR="006B7756" w:rsidRPr="00732709">
        <w:rPr>
          <w:rFonts w:asciiTheme="majorBidi" w:hAnsiTheme="majorBidi" w:cstheme="majorBidi"/>
          <w:sz w:val="28"/>
          <w:szCs w:val="28"/>
        </w:rPr>
        <w:t xml:space="preserve"> and </w:t>
      </w:r>
      <w:r w:rsidRPr="00732709">
        <w:rPr>
          <w:rFonts w:asciiTheme="majorBidi" w:hAnsiTheme="majorBidi" w:cstheme="majorBidi"/>
          <w:sz w:val="28"/>
          <w:szCs w:val="28"/>
        </w:rPr>
        <w:t>sewage</w:t>
      </w:r>
      <w:r w:rsidR="006B7756" w:rsidRPr="00732709">
        <w:rPr>
          <w:rFonts w:asciiTheme="majorBidi" w:hAnsiTheme="majorBidi" w:cstheme="majorBidi"/>
          <w:sz w:val="28"/>
          <w:szCs w:val="28"/>
        </w:rPr>
        <w:t xml:space="preserve"> water flowed to the next tank.</w:t>
      </w:r>
      <w:r w:rsidRPr="00732709">
        <w:rPr>
          <w:rFonts w:asciiTheme="majorBidi" w:hAnsiTheme="majorBidi" w:cstheme="majorBidi"/>
          <w:sz w:val="28"/>
          <w:szCs w:val="28"/>
        </w:rPr>
        <w:t xml:space="preserve"> This process continued until a </w:t>
      </w:r>
      <w:r w:rsidR="00E07291">
        <w:rPr>
          <w:rFonts w:asciiTheme="majorBidi" w:hAnsiTheme="majorBidi" w:cstheme="majorBidi"/>
          <w:sz w:val="28"/>
          <w:szCs w:val="28"/>
        </w:rPr>
        <w:t>waste</w:t>
      </w:r>
      <w:r w:rsidRPr="00732709">
        <w:rPr>
          <w:rFonts w:asciiTheme="majorBidi" w:hAnsiTheme="majorBidi" w:cstheme="majorBidi"/>
          <w:sz w:val="28"/>
          <w:szCs w:val="28"/>
        </w:rPr>
        <w:t>water reached to the deliverance point</w:t>
      </w:r>
      <w:r w:rsidR="0027629F" w:rsidRPr="00732709">
        <w:rPr>
          <w:rFonts w:asciiTheme="majorBidi" w:hAnsiTheme="majorBidi" w:cstheme="majorBidi"/>
          <w:sz w:val="28"/>
          <w:szCs w:val="28"/>
        </w:rPr>
        <w:t xml:space="preserve"> with the consideration of adding more sewage water to the feeding tank in necessity to maintain water levels in all tank</w:t>
      </w:r>
      <w:r w:rsidR="00C342BE">
        <w:rPr>
          <w:rFonts w:asciiTheme="majorBidi" w:hAnsiTheme="majorBidi" w:cstheme="majorBidi"/>
          <w:sz w:val="28"/>
          <w:szCs w:val="28"/>
        </w:rPr>
        <w:t>s</w:t>
      </w:r>
      <w:r w:rsidR="0027629F" w:rsidRPr="00732709">
        <w:rPr>
          <w:rFonts w:asciiTheme="majorBidi" w:hAnsiTheme="majorBidi" w:cstheme="majorBidi"/>
          <w:sz w:val="28"/>
          <w:szCs w:val="28"/>
        </w:rPr>
        <w:t xml:space="preserve"> with </w:t>
      </w:r>
      <w:proofErr w:type="gramStart"/>
      <w:r w:rsidR="0027629F" w:rsidRPr="00732709">
        <w:rPr>
          <w:rFonts w:asciiTheme="majorBidi" w:hAnsiTheme="majorBidi" w:cstheme="majorBidi"/>
          <w:sz w:val="28"/>
          <w:szCs w:val="28"/>
        </w:rPr>
        <w:t>the</w:t>
      </w:r>
      <w:r w:rsidR="005C6492">
        <w:rPr>
          <w:rFonts w:asciiTheme="majorBidi" w:hAnsiTheme="majorBidi" w:cstheme="majorBidi"/>
          <w:sz w:val="28"/>
          <w:szCs w:val="28"/>
        </w:rPr>
        <w:t xml:space="preserve"> </w:t>
      </w:r>
      <w:r w:rsidR="0027629F" w:rsidRPr="00732709">
        <w:rPr>
          <w:rFonts w:asciiTheme="majorBidi" w:hAnsiTheme="majorBidi" w:cstheme="majorBidi"/>
          <w:sz w:val="28"/>
          <w:szCs w:val="28"/>
        </w:rPr>
        <w:t xml:space="preserve"> range</w:t>
      </w:r>
      <w:proofErr w:type="gramEnd"/>
      <w:r w:rsidR="0027629F" w:rsidRPr="00732709">
        <w:rPr>
          <w:rFonts w:asciiTheme="majorBidi" w:hAnsiTheme="majorBidi" w:cstheme="majorBidi"/>
          <w:sz w:val="28"/>
          <w:szCs w:val="28"/>
        </w:rPr>
        <w:t xml:space="preserve"> of partially filled. </w:t>
      </w:r>
      <w:proofErr w:type="gramStart"/>
      <w:r w:rsidR="0027629F" w:rsidRPr="00732709">
        <w:rPr>
          <w:rFonts w:asciiTheme="majorBidi" w:hAnsiTheme="majorBidi" w:cstheme="majorBidi"/>
          <w:sz w:val="28"/>
          <w:szCs w:val="28"/>
        </w:rPr>
        <w:t>At</w:t>
      </w:r>
      <w:r w:rsidR="005C6492">
        <w:rPr>
          <w:rFonts w:asciiTheme="majorBidi" w:hAnsiTheme="majorBidi" w:cstheme="majorBidi"/>
          <w:sz w:val="28"/>
          <w:szCs w:val="28"/>
        </w:rPr>
        <w:t xml:space="preserve"> </w:t>
      </w:r>
      <w:r w:rsidR="0027629F" w:rsidRPr="00732709">
        <w:rPr>
          <w:rFonts w:asciiTheme="majorBidi" w:hAnsiTheme="majorBidi" w:cstheme="majorBidi"/>
          <w:sz w:val="28"/>
          <w:szCs w:val="28"/>
        </w:rPr>
        <w:t xml:space="preserve"> th</w:t>
      </w:r>
      <w:r w:rsidR="00BD4786">
        <w:rPr>
          <w:rFonts w:asciiTheme="majorBidi" w:hAnsiTheme="majorBidi" w:cstheme="majorBidi"/>
          <w:sz w:val="28"/>
          <w:szCs w:val="28"/>
        </w:rPr>
        <w:t>is</w:t>
      </w:r>
      <w:proofErr w:type="gramEnd"/>
      <w:r w:rsidR="005C6492">
        <w:rPr>
          <w:rFonts w:asciiTheme="majorBidi" w:hAnsiTheme="majorBidi" w:cstheme="majorBidi"/>
          <w:sz w:val="28"/>
          <w:szCs w:val="28"/>
        </w:rPr>
        <w:t xml:space="preserve"> </w:t>
      </w:r>
      <w:r w:rsidR="0027629F" w:rsidRPr="00732709">
        <w:rPr>
          <w:rFonts w:asciiTheme="majorBidi" w:hAnsiTheme="majorBidi" w:cstheme="majorBidi"/>
          <w:sz w:val="28"/>
          <w:szCs w:val="28"/>
        </w:rPr>
        <w:t xml:space="preserve"> point</w:t>
      </w:r>
      <w:r w:rsidR="00BD4786">
        <w:rPr>
          <w:rFonts w:asciiTheme="majorBidi" w:hAnsiTheme="majorBidi" w:cstheme="majorBidi"/>
          <w:sz w:val="28"/>
          <w:szCs w:val="28"/>
        </w:rPr>
        <w:t>,</w:t>
      </w:r>
      <w:r w:rsidR="0027629F" w:rsidRPr="00732709">
        <w:rPr>
          <w:rFonts w:asciiTheme="majorBidi" w:hAnsiTheme="majorBidi" w:cstheme="majorBidi"/>
          <w:sz w:val="28"/>
          <w:szCs w:val="28"/>
        </w:rPr>
        <w:t xml:space="preserve"> </w:t>
      </w:r>
      <w:r w:rsidR="00E07291">
        <w:rPr>
          <w:rFonts w:asciiTheme="majorBidi" w:hAnsiTheme="majorBidi" w:cstheme="majorBidi"/>
          <w:sz w:val="28"/>
          <w:szCs w:val="28"/>
        </w:rPr>
        <w:t xml:space="preserve">submersible </w:t>
      </w:r>
    </w:p>
    <w:p w:rsidR="005C6492" w:rsidRDefault="005C6492" w:rsidP="005C6492">
      <w:pPr>
        <w:tabs>
          <w:tab w:val="left" w:pos="945"/>
        </w:tabs>
        <w:bidi w:val="0"/>
        <w:spacing w:after="0" w:line="360" w:lineRule="auto"/>
        <w:jc w:val="both"/>
        <w:rPr>
          <w:rFonts w:asciiTheme="majorBidi" w:hAnsiTheme="majorBidi" w:cstheme="majorBidi"/>
          <w:sz w:val="28"/>
          <w:szCs w:val="28"/>
        </w:rPr>
      </w:pPr>
    </w:p>
    <w:p w:rsidR="005C6492" w:rsidRDefault="005C6492" w:rsidP="005C6492">
      <w:pPr>
        <w:tabs>
          <w:tab w:val="left" w:pos="945"/>
        </w:tabs>
        <w:bidi w:val="0"/>
        <w:spacing w:after="0" w:line="360" w:lineRule="auto"/>
        <w:jc w:val="both"/>
        <w:rPr>
          <w:rFonts w:asciiTheme="majorBidi" w:hAnsiTheme="majorBidi" w:cstheme="majorBidi"/>
          <w:sz w:val="28"/>
          <w:szCs w:val="28"/>
        </w:rPr>
      </w:pPr>
    </w:p>
    <w:p w:rsidR="0027629F" w:rsidRPr="00732709" w:rsidRDefault="0027629F" w:rsidP="005C6492">
      <w:pPr>
        <w:tabs>
          <w:tab w:val="left" w:pos="945"/>
        </w:tabs>
        <w:bidi w:val="0"/>
        <w:spacing w:after="0" w:line="360" w:lineRule="auto"/>
        <w:jc w:val="both"/>
        <w:rPr>
          <w:rFonts w:asciiTheme="majorBidi" w:hAnsiTheme="majorBidi" w:cstheme="majorBidi"/>
          <w:sz w:val="28"/>
          <w:szCs w:val="28"/>
        </w:rPr>
      </w:pPr>
      <w:proofErr w:type="gramStart"/>
      <w:r w:rsidRPr="00732709">
        <w:rPr>
          <w:rFonts w:asciiTheme="majorBidi" w:hAnsiTheme="majorBidi" w:cstheme="majorBidi"/>
          <w:sz w:val="28"/>
          <w:szCs w:val="28"/>
        </w:rPr>
        <w:t>pump</w:t>
      </w:r>
      <w:proofErr w:type="gramEnd"/>
      <w:r w:rsidRPr="00732709">
        <w:rPr>
          <w:rFonts w:asciiTheme="majorBidi" w:hAnsiTheme="majorBidi" w:cstheme="majorBidi"/>
          <w:sz w:val="28"/>
          <w:szCs w:val="28"/>
        </w:rPr>
        <w:t xml:space="preserve"> was started to raise water</w:t>
      </w:r>
      <w:r w:rsidR="00E07291">
        <w:rPr>
          <w:rFonts w:asciiTheme="majorBidi" w:hAnsiTheme="majorBidi" w:cstheme="majorBidi"/>
          <w:sz w:val="28"/>
          <w:szCs w:val="28"/>
        </w:rPr>
        <w:t xml:space="preserve"> to next tank</w:t>
      </w:r>
      <w:r w:rsidRPr="00732709">
        <w:rPr>
          <w:rFonts w:asciiTheme="majorBidi" w:hAnsiTheme="majorBidi" w:cstheme="majorBidi"/>
          <w:sz w:val="28"/>
          <w:szCs w:val="28"/>
        </w:rPr>
        <w:t xml:space="preserve"> and all valves were opened and circulation of water in the system started. </w:t>
      </w:r>
    </w:p>
    <w:p w:rsidR="006B7756" w:rsidRPr="00732709" w:rsidRDefault="0014724E" w:rsidP="00E07291">
      <w:pPr>
        <w:tabs>
          <w:tab w:val="left" w:pos="945"/>
        </w:tabs>
        <w:bidi w:val="0"/>
        <w:spacing w:after="0" w:line="360" w:lineRule="auto"/>
        <w:jc w:val="both"/>
        <w:rPr>
          <w:rFonts w:asciiTheme="majorBidi" w:hAnsiTheme="majorBidi" w:cstheme="majorBidi"/>
          <w:sz w:val="28"/>
          <w:szCs w:val="28"/>
        </w:rPr>
      </w:pPr>
      <w:r w:rsidRPr="00732709">
        <w:rPr>
          <w:rFonts w:asciiTheme="majorBidi" w:hAnsiTheme="majorBidi" w:cstheme="majorBidi"/>
          <w:sz w:val="28"/>
          <w:szCs w:val="28"/>
        </w:rPr>
        <w:tab/>
      </w:r>
      <w:r w:rsidR="00E07291">
        <w:rPr>
          <w:rFonts w:asciiTheme="majorBidi" w:hAnsiTheme="majorBidi" w:cstheme="majorBidi"/>
          <w:sz w:val="28"/>
          <w:szCs w:val="28"/>
        </w:rPr>
        <w:t>As</w:t>
      </w:r>
      <w:r w:rsidR="0027629F" w:rsidRPr="00732709">
        <w:rPr>
          <w:rFonts w:asciiTheme="majorBidi" w:hAnsiTheme="majorBidi" w:cstheme="majorBidi"/>
          <w:sz w:val="28"/>
          <w:szCs w:val="28"/>
        </w:rPr>
        <w:t xml:space="preserve"> the circulation process start</w:t>
      </w:r>
      <w:r w:rsidR="00E07291">
        <w:rPr>
          <w:rFonts w:asciiTheme="majorBidi" w:hAnsiTheme="majorBidi" w:cstheme="majorBidi"/>
          <w:sz w:val="28"/>
          <w:szCs w:val="28"/>
        </w:rPr>
        <w:t>ed</w:t>
      </w:r>
      <w:r w:rsidR="0027629F" w:rsidRPr="00732709">
        <w:rPr>
          <w:rFonts w:asciiTheme="majorBidi" w:hAnsiTheme="majorBidi" w:cstheme="majorBidi"/>
          <w:sz w:val="28"/>
          <w:szCs w:val="28"/>
        </w:rPr>
        <w:t xml:space="preserve">, air compressor switched on and air had been delivered to both pipes and tanks. The process continued for 8 successive working hours and samples were withdrawn </w:t>
      </w:r>
      <w:r w:rsidR="00E07291">
        <w:rPr>
          <w:rFonts w:asciiTheme="majorBidi" w:hAnsiTheme="majorBidi" w:cstheme="majorBidi"/>
          <w:sz w:val="28"/>
          <w:szCs w:val="28"/>
        </w:rPr>
        <w:t>at</w:t>
      </w:r>
      <w:r w:rsidR="0027629F" w:rsidRPr="00732709">
        <w:rPr>
          <w:rFonts w:asciiTheme="majorBidi" w:hAnsiTheme="majorBidi" w:cstheme="majorBidi"/>
          <w:sz w:val="28"/>
          <w:szCs w:val="28"/>
        </w:rPr>
        <w:t xml:space="preserve"> intervals of 1, 2, 3, 4, 6, and 8 hours measured from the </w:t>
      </w:r>
      <w:proofErr w:type="spellStart"/>
      <w:r w:rsidR="0027629F" w:rsidRPr="00732709">
        <w:rPr>
          <w:rFonts w:asciiTheme="majorBidi" w:hAnsiTheme="majorBidi" w:cstheme="majorBidi"/>
          <w:sz w:val="28"/>
          <w:szCs w:val="28"/>
        </w:rPr>
        <w:t>aeriation</w:t>
      </w:r>
      <w:proofErr w:type="spellEnd"/>
      <w:r w:rsidR="0027629F" w:rsidRPr="00732709">
        <w:rPr>
          <w:rFonts w:asciiTheme="majorBidi" w:hAnsiTheme="majorBidi" w:cstheme="majorBidi"/>
          <w:sz w:val="28"/>
          <w:szCs w:val="28"/>
        </w:rPr>
        <w:t xml:space="preserve"> starting and </w:t>
      </w:r>
      <w:r w:rsidR="00863912" w:rsidRPr="00732709">
        <w:rPr>
          <w:rFonts w:asciiTheme="majorBidi" w:hAnsiTheme="majorBidi" w:cstheme="majorBidi"/>
          <w:sz w:val="28"/>
          <w:szCs w:val="28"/>
        </w:rPr>
        <w:t>stored</w:t>
      </w:r>
      <w:r w:rsidR="0027629F" w:rsidRPr="00732709">
        <w:rPr>
          <w:rFonts w:asciiTheme="majorBidi" w:hAnsiTheme="majorBidi" w:cstheme="majorBidi"/>
          <w:sz w:val="28"/>
          <w:szCs w:val="28"/>
        </w:rPr>
        <w:t xml:space="preserve"> in </w:t>
      </w:r>
      <w:r w:rsidR="00863912" w:rsidRPr="00732709">
        <w:rPr>
          <w:rFonts w:asciiTheme="majorBidi" w:hAnsiTheme="majorBidi" w:cstheme="majorBidi"/>
          <w:sz w:val="28"/>
          <w:szCs w:val="28"/>
        </w:rPr>
        <w:t>plastic</w:t>
      </w:r>
      <w:r w:rsidR="0027629F" w:rsidRPr="00732709">
        <w:rPr>
          <w:rFonts w:asciiTheme="majorBidi" w:hAnsiTheme="majorBidi" w:cstheme="majorBidi"/>
          <w:sz w:val="28"/>
          <w:szCs w:val="28"/>
        </w:rPr>
        <w:t xml:space="preserve"> </w:t>
      </w:r>
      <w:r w:rsidR="00863912" w:rsidRPr="00732709">
        <w:rPr>
          <w:rFonts w:asciiTheme="majorBidi" w:hAnsiTheme="majorBidi" w:cstheme="majorBidi"/>
          <w:sz w:val="28"/>
          <w:szCs w:val="28"/>
        </w:rPr>
        <w:t>containers</w:t>
      </w:r>
      <w:r w:rsidR="0027629F" w:rsidRPr="00732709">
        <w:rPr>
          <w:rFonts w:asciiTheme="majorBidi" w:hAnsiTheme="majorBidi" w:cstheme="majorBidi"/>
          <w:sz w:val="28"/>
          <w:szCs w:val="28"/>
        </w:rPr>
        <w:t xml:space="preserve"> in dark place in order to be </w:t>
      </w:r>
      <w:r w:rsidR="00863912" w:rsidRPr="00732709">
        <w:rPr>
          <w:rFonts w:asciiTheme="majorBidi" w:hAnsiTheme="majorBidi" w:cstheme="majorBidi"/>
          <w:sz w:val="28"/>
          <w:szCs w:val="28"/>
        </w:rPr>
        <w:t>analyzed</w:t>
      </w:r>
      <w:r w:rsidRPr="00732709">
        <w:rPr>
          <w:rFonts w:asciiTheme="majorBidi" w:hAnsiTheme="majorBidi" w:cstheme="majorBidi"/>
          <w:sz w:val="28"/>
          <w:szCs w:val="28"/>
        </w:rPr>
        <w:t xml:space="preserve">. </w:t>
      </w:r>
    </w:p>
    <w:p w:rsidR="001B51DE" w:rsidRDefault="00A5711E" w:rsidP="00A66009">
      <w:pPr>
        <w:tabs>
          <w:tab w:val="left" w:pos="945"/>
        </w:tabs>
        <w:bidi w:val="0"/>
        <w:spacing w:after="0" w:line="360" w:lineRule="auto"/>
        <w:jc w:val="both"/>
        <w:rPr>
          <w:rFonts w:asciiTheme="majorBidi" w:hAnsiTheme="majorBidi" w:cstheme="majorBidi"/>
          <w:sz w:val="28"/>
          <w:szCs w:val="28"/>
        </w:rPr>
      </w:pPr>
      <w:r>
        <w:rPr>
          <w:rFonts w:asciiTheme="majorBidi" w:hAnsiTheme="majorBidi" w:cstheme="majorBidi"/>
          <w:sz w:val="28"/>
          <w:szCs w:val="28"/>
        </w:rPr>
        <w:tab/>
      </w:r>
      <w:r w:rsidR="00095E6B" w:rsidRPr="00732709">
        <w:rPr>
          <w:rFonts w:asciiTheme="majorBidi" w:hAnsiTheme="majorBidi" w:cstheme="majorBidi"/>
          <w:sz w:val="28"/>
          <w:szCs w:val="28"/>
        </w:rPr>
        <w:t xml:space="preserve">The feed stock was changed to be a mixture of activated sludge with the </w:t>
      </w:r>
      <w:r>
        <w:rPr>
          <w:rFonts w:asciiTheme="majorBidi" w:hAnsiTheme="majorBidi" w:cstheme="majorBidi"/>
          <w:sz w:val="28"/>
          <w:szCs w:val="28"/>
        </w:rPr>
        <w:t xml:space="preserve">real </w:t>
      </w:r>
      <w:r w:rsidR="00A66009">
        <w:rPr>
          <w:rFonts w:asciiTheme="majorBidi" w:hAnsiTheme="majorBidi" w:cstheme="majorBidi"/>
          <w:sz w:val="28"/>
          <w:szCs w:val="28"/>
        </w:rPr>
        <w:t>waste</w:t>
      </w:r>
      <w:r w:rsidR="00095E6B" w:rsidRPr="00732709">
        <w:rPr>
          <w:rFonts w:asciiTheme="majorBidi" w:hAnsiTheme="majorBidi" w:cstheme="majorBidi"/>
          <w:sz w:val="28"/>
          <w:szCs w:val="28"/>
        </w:rPr>
        <w:t>water</w:t>
      </w:r>
      <w:r w:rsidR="00A66009">
        <w:rPr>
          <w:rFonts w:asciiTheme="majorBidi" w:hAnsiTheme="majorBidi" w:cstheme="majorBidi"/>
          <w:sz w:val="28"/>
          <w:szCs w:val="28"/>
        </w:rPr>
        <w:t xml:space="preserve"> in different mixing ratio </w:t>
      </w:r>
      <w:r w:rsidR="00AE1CB4">
        <w:rPr>
          <w:rFonts w:asciiTheme="majorBidi" w:hAnsiTheme="majorBidi" w:cstheme="majorBidi"/>
          <w:sz w:val="28"/>
          <w:szCs w:val="28"/>
        </w:rPr>
        <w:t>and</w:t>
      </w:r>
      <w:r w:rsidR="001B51DE" w:rsidRPr="00732709">
        <w:rPr>
          <w:rFonts w:asciiTheme="majorBidi" w:hAnsiTheme="majorBidi" w:cstheme="majorBidi"/>
          <w:sz w:val="28"/>
          <w:szCs w:val="28"/>
        </w:rPr>
        <w:t xml:space="preserve"> </w:t>
      </w:r>
      <w:r w:rsidR="003824D2" w:rsidRPr="00732709">
        <w:rPr>
          <w:rFonts w:asciiTheme="majorBidi" w:hAnsiTheme="majorBidi" w:cstheme="majorBidi"/>
          <w:sz w:val="28"/>
          <w:szCs w:val="28"/>
        </w:rPr>
        <w:t xml:space="preserve">the </w:t>
      </w:r>
      <w:r w:rsidR="001B51DE" w:rsidRPr="00732709">
        <w:rPr>
          <w:rFonts w:asciiTheme="majorBidi" w:hAnsiTheme="majorBidi" w:cstheme="majorBidi"/>
          <w:sz w:val="28"/>
          <w:szCs w:val="28"/>
        </w:rPr>
        <w:t>same procedure was followed.</w:t>
      </w:r>
      <w:r w:rsidR="00095E6B" w:rsidRPr="00732709">
        <w:rPr>
          <w:rFonts w:asciiTheme="majorBidi" w:hAnsiTheme="majorBidi" w:cstheme="majorBidi"/>
          <w:sz w:val="28"/>
          <w:szCs w:val="28"/>
        </w:rPr>
        <w:t xml:space="preserve"> </w:t>
      </w:r>
    </w:p>
    <w:p w:rsidR="00153EE1" w:rsidRPr="00732709" w:rsidRDefault="00153EE1" w:rsidP="001852AC">
      <w:pPr>
        <w:tabs>
          <w:tab w:val="left" w:pos="945"/>
        </w:tabs>
        <w:bidi w:val="0"/>
        <w:spacing w:after="0" w:line="360" w:lineRule="auto"/>
        <w:jc w:val="both"/>
        <w:rPr>
          <w:rFonts w:asciiTheme="majorBidi" w:hAnsiTheme="majorBidi" w:cstheme="majorBidi"/>
          <w:sz w:val="28"/>
          <w:szCs w:val="28"/>
        </w:rPr>
      </w:pPr>
    </w:p>
    <w:p w:rsidR="00F012B6" w:rsidRPr="00153EE1" w:rsidRDefault="003A53DE" w:rsidP="003A53DE">
      <w:pPr>
        <w:tabs>
          <w:tab w:val="left" w:pos="945"/>
        </w:tabs>
        <w:bidi w:val="0"/>
        <w:spacing w:after="0" w:line="360" w:lineRule="auto"/>
        <w:jc w:val="both"/>
        <w:rPr>
          <w:rFonts w:asciiTheme="majorBidi" w:hAnsiTheme="majorBidi" w:cstheme="majorBidi"/>
          <w:b/>
          <w:bCs/>
          <w:sz w:val="32"/>
          <w:szCs w:val="32"/>
          <w:u w:val="single"/>
        </w:rPr>
      </w:pPr>
      <w:r>
        <w:rPr>
          <w:rFonts w:asciiTheme="majorBidi" w:hAnsiTheme="majorBidi" w:cstheme="majorBidi"/>
          <w:b/>
          <w:bCs/>
          <w:sz w:val="32"/>
          <w:szCs w:val="32"/>
          <w:u w:val="single"/>
        </w:rPr>
        <w:t>3.4</w:t>
      </w:r>
      <w:r w:rsidR="00F012B6" w:rsidRPr="00153EE1">
        <w:rPr>
          <w:rFonts w:asciiTheme="majorBidi" w:hAnsiTheme="majorBidi" w:cstheme="majorBidi"/>
          <w:b/>
          <w:bCs/>
          <w:sz w:val="32"/>
          <w:szCs w:val="32"/>
          <w:u w:val="single"/>
        </w:rPr>
        <w:t xml:space="preserve"> Flow </w:t>
      </w:r>
      <w:r w:rsidR="00153EE1" w:rsidRPr="00153EE1">
        <w:rPr>
          <w:rFonts w:asciiTheme="majorBidi" w:hAnsiTheme="majorBidi" w:cstheme="majorBidi"/>
          <w:b/>
          <w:bCs/>
          <w:sz w:val="32"/>
          <w:szCs w:val="32"/>
          <w:u w:val="single"/>
        </w:rPr>
        <w:t>P</w:t>
      </w:r>
      <w:r w:rsidR="00F012B6" w:rsidRPr="00153EE1">
        <w:rPr>
          <w:rFonts w:asciiTheme="majorBidi" w:hAnsiTheme="majorBidi" w:cstheme="majorBidi"/>
          <w:b/>
          <w:bCs/>
          <w:sz w:val="32"/>
          <w:szCs w:val="32"/>
          <w:u w:val="single"/>
        </w:rPr>
        <w:t xml:space="preserve">arameters </w:t>
      </w:r>
      <w:r w:rsidR="00153EE1" w:rsidRPr="00153EE1">
        <w:rPr>
          <w:rFonts w:asciiTheme="majorBidi" w:hAnsiTheme="majorBidi" w:cstheme="majorBidi"/>
          <w:b/>
          <w:bCs/>
          <w:sz w:val="32"/>
          <w:szCs w:val="32"/>
          <w:u w:val="single"/>
        </w:rPr>
        <w:t>C</w:t>
      </w:r>
      <w:r w:rsidR="00F012B6" w:rsidRPr="00153EE1">
        <w:rPr>
          <w:rFonts w:asciiTheme="majorBidi" w:hAnsiTheme="majorBidi" w:cstheme="majorBidi"/>
          <w:b/>
          <w:bCs/>
          <w:sz w:val="32"/>
          <w:szCs w:val="32"/>
          <w:u w:val="single"/>
        </w:rPr>
        <w:t>alculations</w:t>
      </w:r>
    </w:p>
    <w:p w:rsidR="00ED1B7D" w:rsidRPr="00732709" w:rsidRDefault="00F012B6" w:rsidP="00732709">
      <w:pPr>
        <w:tabs>
          <w:tab w:val="left" w:pos="945"/>
        </w:tabs>
        <w:bidi w:val="0"/>
        <w:spacing w:after="0" w:line="360" w:lineRule="auto"/>
        <w:jc w:val="both"/>
        <w:rPr>
          <w:rFonts w:asciiTheme="majorBidi" w:hAnsiTheme="majorBidi" w:cstheme="majorBidi"/>
          <w:sz w:val="28"/>
          <w:szCs w:val="28"/>
        </w:rPr>
      </w:pPr>
      <w:r w:rsidRPr="00732709">
        <w:rPr>
          <w:rFonts w:asciiTheme="majorBidi" w:hAnsiTheme="majorBidi" w:cstheme="majorBidi"/>
          <w:sz w:val="28"/>
          <w:szCs w:val="28"/>
        </w:rPr>
        <w:tab/>
      </w:r>
      <w:r w:rsidR="009956C9" w:rsidRPr="00732709">
        <w:rPr>
          <w:rFonts w:asciiTheme="majorBidi" w:hAnsiTheme="majorBidi" w:cstheme="majorBidi"/>
          <w:sz w:val="28"/>
          <w:szCs w:val="28"/>
        </w:rPr>
        <w:t xml:space="preserve">According to the design parameters and slope chosen to incline the pipes to assure gravitational flow, </w:t>
      </w:r>
      <w:r w:rsidR="00ED1B7D" w:rsidRPr="00732709">
        <w:rPr>
          <w:rFonts w:asciiTheme="majorBidi" w:hAnsiTheme="majorBidi" w:cstheme="majorBidi"/>
          <w:sz w:val="28"/>
          <w:szCs w:val="28"/>
        </w:rPr>
        <w:t>the volumetric flow rate across the pipes can be calculated using Manning formula:</w:t>
      </w:r>
    </w:p>
    <w:p w:rsidR="00ED1B7D" w:rsidRPr="00143284" w:rsidRDefault="00143284" w:rsidP="00E07291">
      <w:pPr>
        <w:tabs>
          <w:tab w:val="left" w:pos="945"/>
        </w:tabs>
        <w:bidi w:val="0"/>
        <w:spacing w:after="0" w:line="360" w:lineRule="auto"/>
        <w:jc w:val="both"/>
        <w:rPr>
          <w:rFonts w:asciiTheme="majorBidi" w:hAnsiTheme="majorBidi" w:cstheme="majorBidi"/>
          <w:iCs/>
          <w:sz w:val="28"/>
          <w:szCs w:val="28"/>
        </w:rPr>
      </w:pPr>
      <m:oMath>
        <m:r>
          <m:rPr>
            <m:sty m:val="p"/>
          </m:rPr>
          <w:rPr>
            <w:rFonts w:ascii="Cambria Math" w:hAnsi="Cambria Math" w:cstheme="majorBidi"/>
            <w:sz w:val="28"/>
            <w:szCs w:val="28"/>
          </w:rPr>
          <m:t>Q=VA=</m:t>
        </m:r>
        <m:f>
          <m:fPr>
            <m:ctrlPr>
              <w:rPr>
                <w:rFonts w:ascii="Cambria Math" w:hAnsi="Cambria Math" w:cstheme="majorBidi"/>
                <w:iCs/>
                <w:sz w:val="28"/>
                <w:szCs w:val="28"/>
              </w:rPr>
            </m:ctrlPr>
          </m:fPr>
          <m:num>
            <m:r>
              <m:rPr>
                <m:sty m:val="p"/>
              </m:rPr>
              <w:rPr>
                <w:rFonts w:ascii="Cambria Math" w:hAnsi="Cambria Math" w:cstheme="majorBidi"/>
                <w:sz w:val="28"/>
                <w:szCs w:val="28"/>
              </w:rPr>
              <m:t>1</m:t>
            </m:r>
          </m:num>
          <m:den>
            <m:r>
              <m:rPr>
                <m:sty m:val="p"/>
              </m:rPr>
              <w:rPr>
                <w:rFonts w:ascii="Cambria Math" w:hAnsi="Cambria Math" w:cstheme="majorBidi"/>
                <w:sz w:val="28"/>
                <w:szCs w:val="28"/>
              </w:rPr>
              <m:t>n</m:t>
            </m:r>
          </m:den>
        </m:f>
        <m:r>
          <m:rPr>
            <m:sty m:val="p"/>
          </m:rPr>
          <w:rPr>
            <w:rFonts w:ascii="Cambria Math" w:hAnsi="Cambria Math" w:cstheme="majorBidi"/>
            <w:sz w:val="28"/>
            <w:szCs w:val="28"/>
          </w:rPr>
          <m:t>A</m:t>
        </m:r>
        <m:sSup>
          <m:sSupPr>
            <m:ctrlPr>
              <w:rPr>
                <w:rFonts w:ascii="Cambria Math" w:hAnsi="Cambria Math" w:cstheme="majorBidi"/>
                <w:iCs/>
                <w:sz w:val="28"/>
                <w:szCs w:val="28"/>
              </w:rPr>
            </m:ctrlPr>
          </m:sSupPr>
          <m:e>
            <m:d>
              <m:dPr>
                <m:ctrlPr>
                  <w:rPr>
                    <w:rFonts w:ascii="Cambria Math" w:hAnsi="Cambria Math" w:cstheme="majorBidi"/>
                    <w:iCs/>
                    <w:sz w:val="28"/>
                    <w:szCs w:val="28"/>
                  </w:rPr>
                </m:ctrlPr>
              </m:dPr>
              <m:e>
                <m:f>
                  <m:fPr>
                    <m:ctrlPr>
                      <w:rPr>
                        <w:rFonts w:ascii="Cambria Math" w:hAnsi="Cambria Math" w:cstheme="majorBidi"/>
                        <w:iCs/>
                        <w:sz w:val="28"/>
                        <w:szCs w:val="28"/>
                      </w:rPr>
                    </m:ctrlPr>
                  </m:fPr>
                  <m:num>
                    <m:r>
                      <m:rPr>
                        <m:sty m:val="p"/>
                      </m:rPr>
                      <w:rPr>
                        <w:rFonts w:ascii="Cambria Math" w:hAnsi="Cambria Math" w:cstheme="majorBidi"/>
                        <w:sz w:val="28"/>
                        <w:szCs w:val="28"/>
                      </w:rPr>
                      <m:t>A</m:t>
                    </m:r>
                  </m:num>
                  <m:den>
                    <m:r>
                      <m:rPr>
                        <m:sty m:val="p"/>
                      </m:rPr>
                      <w:rPr>
                        <w:rFonts w:ascii="Cambria Math" w:hAnsi="Cambria Math" w:cstheme="majorBidi"/>
                        <w:sz w:val="28"/>
                        <w:szCs w:val="28"/>
                      </w:rPr>
                      <m:t>P</m:t>
                    </m:r>
                  </m:den>
                </m:f>
              </m:e>
            </m:d>
          </m:e>
          <m:sup>
            <m:f>
              <m:fPr>
                <m:ctrlPr>
                  <w:rPr>
                    <w:rFonts w:ascii="Cambria Math" w:hAnsi="Cambria Math" w:cstheme="majorBidi"/>
                    <w:iCs/>
                    <w:sz w:val="28"/>
                    <w:szCs w:val="28"/>
                  </w:rPr>
                </m:ctrlPr>
              </m:fPr>
              <m:num>
                <m:r>
                  <m:rPr>
                    <m:sty m:val="p"/>
                  </m:rPr>
                  <w:rPr>
                    <w:rFonts w:ascii="Cambria Math" w:hAnsi="Cambria Math" w:cstheme="majorBidi"/>
                    <w:sz w:val="28"/>
                    <w:szCs w:val="28"/>
                  </w:rPr>
                  <m:t>2</m:t>
                </m:r>
              </m:num>
              <m:den>
                <m:r>
                  <m:rPr>
                    <m:sty m:val="p"/>
                  </m:rPr>
                  <w:rPr>
                    <w:rFonts w:ascii="Cambria Math" w:hAnsi="Cambria Math" w:cstheme="majorBidi"/>
                    <w:sz w:val="28"/>
                    <w:szCs w:val="28"/>
                  </w:rPr>
                  <m:t>3</m:t>
                </m:r>
              </m:den>
            </m:f>
          </m:sup>
        </m:sSup>
        <m:rad>
          <m:radPr>
            <m:degHide m:val="1"/>
            <m:ctrlPr>
              <w:rPr>
                <w:rFonts w:ascii="Cambria Math" w:hAnsi="Cambria Math" w:cstheme="majorBidi"/>
                <w:iCs/>
                <w:sz w:val="28"/>
                <w:szCs w:val="28"/>
              </w:rPr>
            </m:ctrlPr>
          </m:radPr>
          <m:deg/>
          <m:e>
            <m:r>
              <m:rPr>
                <m:sty m:val="p"/>
              </m:rPr>
              <w:rPr>
                <w:rFonts w:ascii="Cambria Math" w:hAnsi="Cambria Math" w:cstheme="majorBidi"/>
                <w:sz w:val="28"/>
                <w:szCs w:val="28"/>
              </w:rPr>
              <m:t>S</m:t>
            </m:r>
          </m:e>
        </m:rad>
      </m:oMath>
      <w:r w:rsidR="00ED1B7D" w:rsidRPr="00143284">
        <w:rPr>
          <w:rFonts w:asciiTheme="majorBidi" w:hAnsiTheme="majorBidi" w:cstheme="majorBidi"/>
          <w:iCs/>
          <w:sz w:val="28"/>
          <w:szCs w:val="28"/>
        </w:rPr>
        <w:t xml:space="preserve"> </w:t>
      </w:r>
      <w:r w:rsidR="009956C9" w:rsidRPr="00143284">
        <w:rPr>
          <w:rFonts w:asciiTheme="majorBidi" w:hAnsiTheme="majorBidi" w:cstheme="majorBidi"/>
          <w:iCs/>
          <w:sz w:val="28"/>
          <w:szCs w:val="28"/>
        </w:rPr>
        <w:t xml:space="preserve"> </w:t>
      </w:r>
      <w:r w:rsidR="00E07291">
        <w:rPr>
          <w:rFonts w:asciiTheme="majorBidi" w:hAnsiTheme="majorBidi" w:cstheme="majorBidi"/>
          <w:iCs/>
          <w:sz w:val="28"/>
          <w:szCs w:val="28"/>
        </w:rPr>
        <w:t xml:space="preserve">                                                     …….………3.1</w:t>
      </w:r>
    </w:p>
    <w:p w:rsidR="00ED1B7D" w:rsidRPr="00732709" w:rsidRDefault="003A7AC9" w:rsidP="00732709">
      <w:pPr>
        <w:tabs>
          <w:tab w:val="left" w:pos="945"/>
        </w:tabs>
        <w:bidi w:val="0"/>
        <w:spacing w:after="0" w:line="360" w:lineRule="auto"/>
        <w:jc w:val="both"/>
        <w:rPr>
          <w:rFonts w:asciiTheme="majorBidi" w:hAnsiTheme="majorBidi" w:cstheme="majorBidi"/>
          <w:sz w:val="28"/>
          <w:szCs w:val="28"/>
        </w:rPr>
      </w:pPr>
      <w:proofErr w:type="gramStart"/>
      <w:r>
        <w:rPr>
          <w:rFonts w:asciiTheme="majorBidi" w:hAnsiTheme="majorBidi" w:cstheme="majorBidi"/>
          <w:sz w:val="28"/>
          <w:szCs w:val="28"/>
        </w:rPr>
        <w:t>w</w:t>
      </w:r>
      <w:r w:rsidR="00ED1B7D" w:rsidRPr="00732709">
        <w:rPr>
          <w:rFonts w:asciiTheme="majorBidi" w:hAnsiTheme="majorBidi" w:cstheme="majorBidi"/>
          <w:sz w:val="28"/>
          <w:szCs w:val="28"/>
        </w:rPr>
        <w:t>here</w:t>
      </w:r>
      <w:proofErr w:type="gramEnd"/>
      <w:r w:rsidR="00ED1B7D" w:rsidRPr="00732709">
        <w:rPr>
          <w:rFonts w:asciiTheme="majorBidi" w:hAnsiTheme="majorBidi" w:cstheme="majorBidi"/>
          <w:sz w:val="28"/>
          <w:szCs w:val="28"/>
        </w:rPr>
        <w:t>:</w:t>
      </w:r>
    </w:p>
    <w:p w:rsidR="00ED1B7D" w:rsidRPr="00732709" w:rsidRDefault="008A4D3A" w:rsidP="00732709">
      <w:pPr>
        <w:tabs>
          <w:tab w:val="left" w:pos="945"/>
        </w:tabs>
        <w:bidi w:val="0"/>
        <w:spacing w:after="0" w:line="360" w:lineRule="auto"/>
        <w:jc w:val="both"/>
        <w:rPr>
          <w:rFonts w:asciiTheme="majorBidi" w:hAnsiTheme="majorBidi" w:cstheme="majorBidi"/>
          <w:sz w:val="28"/>
          <w:szCs w:val="28"/>
        </w:rPr>
      </w:pPr>
      <w:r w:rsidRPr="00732709">
        <w:rPr>
          <w:rFonts w:asciiTheme="majorBidi" w:hAnsiTheme="majorBidi" w:cstheme="majorBidi"/>
          <w:sz w:val="28"/>
          <w:szCs w:val="28"/>
        </w:rPr>
        <w:t>Q:</w:t>
      </w:r>
      <w:r w:rsidR="00ED1B7D" w:rsidRPr="00732709">
        <w:rPr>
          <w:rFonts w:asciiTheme="majorBidi" w:hAnsiTheme="majorBidi" w:cstheme="majorBidi"/>
          <w:sz w:val="28"/>
          <w:szCs w:val="28"/>
        </w:rPr>
        <w:t xml:space="preserve"> volumetric flow rate (</w:t>
      </w:r>
      <w:r w:rsidR="002C504A" w:rsidRPr="00732709">
        <w:rPr>
          <w:rFonts w:asciiTheme="majorBidi" w:hAnsiTheme="majorBidi" w:cstheme="majorBidi"/>
          <w:sz w:val="28"/>
          <w:szCs w:val="28"/>
        </w:rPr>
        <w:t>m</w:t>
      </w:r>
      <w:r w:rsidR="002C504A" w:rsidRPr="00732709">
        <w:rPr>
          <w:rFonts w:asciiTheme="majorBidi" w:hAnsiTheme="majorBidi" w:cstheme="majorBidi"/>
          <w:sz w:val="28"/>
          <w:szCs w:val="28"/>
          <w:vertAlign w:val="superscript"/>
        </w:rPr>
        <w:t>3</w:t>
      </w:r>
      <w:r w:rsidR="002C504A" w:rsidRPr="00732709">
        <w:rPr>
          <w:rFonts w:asciiTheme="majorBidi" w:hAnsiTheme="majorBidi" w:cstheme="majorBidi"/>
          <w:sz w:val="28"/>
          <w:szCs w:val="28"/>
        </w:rPr>
        <w:t>/s)</w:t>
      </w:r>
      <w:r w:rsidRPr="00732709">
        <w:rPr>
          <w:rFonts w:asciiTheme="majorBidi" w:hAnsiTheme="majorBidi" w:cstheme="majorBidi"/>
          <w:sz w:val="28"/>
          <w:szCs w:val="28"/>
        </w:rPr>
        <w:t>.</w:t>
      </w:r>
    </w:p>
    <w:p w:rsidR="00ED1B7D" w:rsidRPr="00732709" w:rsidRDefault="008A4D3A" w:rsidP="00732709">
      <w:pPr>
        <w:tabs>
          <w:tab w:val="left" w:pos="945"/>
        </w:tabs>
        <w:bidi w:val="0"/>
        <w:spacing w:after="0" w:line="360" w:lineRule="auto"/>
        <w:jc w:val="both"/>
        <w:rPr>
          <w:rFonts w:asciiTheme="majorBidi" w:hAnsiTheme="majorBidi" w:cstheme="majorBidi"/>
          <w:sz w:val="28"/>
          <w:szCs w:val="28"/>
        </w:rPr>
      </w:pPr>
      <w:r w:rsidRPr="00732709">
        <w:rPr>
          <w:rFonts w:asciiTheme="majorBidi" w:hAnsiTheme="majorBidi" w:cstheme="majorBidi"/>
          <w:sz w:val="28"/>
          <w:szCs w:val="28"/>
        </w:rPr>
        <w:t>V: velocity (m/s).</w:t>
      </w:r>
    </w:p>
    <w:p w:rsidR="008A4D3A" w:rsidRPr="00732709" w:rsidRDefault="008A4D3A" w:rsidP="00732709">
      <w:pPr>
        <w:tabs>
          <w:tab w:val="left" w:pos="945"/>
        </w:tabs>
        <w:bidi w:val="0"/>
        <w:spacing w:after="0" w:line="360" w:lineRule="auto"/>
        <w:jc w:val="both"/>
        <w:rPr>
          <w:rFonts w:asciiTheme="majorBidi" w:hAnsiTheme="majorBidi" w:cstheme="majorBidi"/>
          <w:sz w:val="28"/>
          <w:szCs w:val="28"/>
        </w:rPr>
      </w:pPr>
      <w:r w:rsidRPr="00732709">
        <w:rPr>
          <w:rFonts w:asciiTheme="majorBidi" w:hAnsiTheme="majorBidi" w:cstheme="majorBidi"/>
          <w:sz w:val="28"/>
          <w:szCs w:val="28"/>
        </w:rPr>
        <w:t>A: flow area of the pipe (m</w:t>
      </w:r>
      <w:r w:rsidRPr="00732709">
        <w:rPr>
          <w:rFonts w:asciiTheme="majorBidi" w:hAnsiTheme="majorBidi" w:cstheme="majorBidi"/>
          <w:sz w:val="28"/>
          <w:szCs w:val="28"/>
          <w:vertAlign w:val="superscript"/>
        </w:rPr>
        <w:t>2</w:t>
      </w:r>
      <w:r w:rsidRPr="00732709">
        <w:rPr>
          <w:rFonts w:asciiTheme="majorBidi" w:hAnsiTheme="majorBidi" w:cstheme="majorBidi"/>
          <w:sz w:val="28"/>
          <w:szCs w:val="28"/>
        </w:rPr>
        <w:t>).</w:t>
      </w:r>
    </w:p>
    <w:p w:rsidR="008A4D3A" w:rsidRPr="00732709" w:rsidRDefault="008A4D3A" w:rsidP="00732709">
      <w:pPr>
        <w:tabs>
          <w:tab w:val="left" w:pos="945"/>
        </w:tabs>
        <w:bidi w:val="0"/>
        <w:spacing w:after="0" w:line="360" w:lineRule="auto"/>
        <w:jc w:val="both"/>
        <w:rPr>
          <w:rFonts w:asciiTheme="majorBidi" w:hAnsiTheme="majorBidi" w:cstheme="majorBidi"/>
          <w:sz w:val="28"/>
          <w:szCs w:val="28"/>
        </w:rPr>
      </w:pPr>
      <w:r w:rsidRPr="00732709">
        <w:rPr>
          <w:rFonts w:asciiTheme="majorBidi" w:hAnsiTheme="majorBidi" w:cstheme="majorBidi"/>
          <w:sz w:val="28"/>
          <w:szCs w:val="28"/>
        </w:rPr>
        <w:t xml:space="preserve">P: </w:t>
      </w:r>
      <w:r w:rsidR="00FE255F" w:rsidRPr="00732709">
        <w:rPr>
          <w:rFonts w:asciiTheme="majorBidi" w:hAnsiTheme="majorBidi" w:cstheme="majorBidi"/>
          <w:sz w:val="28"/>
          <w:szCs w:val="28"/>
        </w:rPr>
        <w:t>w</w:t>
      </w:r>
      <w:r w:rsidRPr="00732709">
        <w:rPr>
          <w:rFonts w:asciiTheme="majorBidi" w:hAnsiTheme="majorBidi" w:cstheme="majorBidi"/>
          <w:sz w:val="28"/>
          <w:szCs w:val="28"/>
        </w:rPr>
        <w:t>etted perimeter which is the portion of the circumference that is in contact with water (m).</w:t>
      </w:r>
    </w:p>
    <w:p w:rsidR="008A4D3A" w:rsidRPr="00732709" w:rsidRDefault="00FE255F" w:rsidP="00732709">
      <w:pPr>
        <w:tabs>
          <w:tab w:val="left" w:pos="945"/>
        </w:tabs>
        <w:bidi w:val="0"/>
        <w:spacing w:after="0" w:line="360" w:lineRule="auto"/>
        <w:jc w:val="both"/>
        <w:rPr>
          <w:rFonts w:asciiTheme="majorBidi" w:hAnsiTheme="majorBidi" w:cstheme="majorBidi"/>
          <w:sz w:val="28"/>
          <w:szCs w:val="28"/>
        </w:rPr>
      </w:pPr>
      <w:r w:rsidRPr="00732709">
        <w:rPr>
          <w:rFonts w:asciiTheme="majorBidi" w:hAnsiTheme="majorBidi" w:cstheme="majorBidi"/>
          <w:sz w:val="28"/>
          <w:szCs w:val="28"/>
        </w:rPr>
        <w:t>S: channel slope (m/m).</w:t>
      </w:r>
    </w:p>
    <w:p w:rsidR="00FE255F" w:rsidRPr="00732709" w:rsidRDefault="00FE255F" w:rsidP="00732709">
      <w:pPr>
        <w:tabs>
          <w:tab w:val="left" w:pos="945"/>
        </w:tabs>
        <w:bidi w:val="0"/>
        <w:spacing w:after="0" w:line="360" w:lineRule="auto"/>
        <w:jc w:val="both"/>
        <w:rPr>
          <w:rFonts w:asciiTheme="majorBidi" w:hAnsiTheme="majorBidi" w:cstheme="majorBidi"/>
          <w:sz w:val="28"/>
          <w:szCs w:val="28"/>
        </w:rPr>
      </w:pPr>
      <w:proofErr w:type="gramStart"/>
      <w:r w:rsidRPr="00732709">
        <w:rPr>
          <w:rFonts w:asciiTheme="majorBidi" w:hAnsiTheme="majorBidi" w:cstheme="majorBidi"/>
          <w:sz w:val="28"/>
          <w:szCs w:val="28"/>
        </w:rPr>
        <w:t>n</w:t>
      </w:r>
      <w:proofErr w:type="gramEnd"/>
      <w:r w:rsidRPr="00732709">
        <w:rPr>
          <w:rFonts w:asciiTheme="majorBidi" w:hAnsiTheme="majorBidi" w:cstheme="majorBidi"/>
          <w:sz w:val="28"/>
          <w:szCs w:val="28"/>
        </w:rPr>
        <w:t>: Manning factor.</w:t>
      </w:r>
    </w:p>
    <w:p w:rsidR="00FE255F" w:rsidRDefault="00CD2083" w:rsidP="00732709">
      <w:pPr>
        <w:tabs>
          <w:tab w:val="left" w:pos="945"/>
        </w:tabs>
        <w:bidi w:val="0"/>
        <w:spacing w:after="0" w:line="360" w:lineRule="auto"/>
        <w:jc w:val="both"/>
        <w:rPr>
          <w:rFonts w:asciiTheme="majorBidi" w:hAnsiTheme="majorBidi" w:cstheme="majorBidi"/>
          <w:sz w:val="28"/>
          <w:szCs w:val="28"/>
        </w:rPr>
      </w:pPr>
      <w:r>
        <w:rPr>
          <w:rFonts w:asciiTheme="majorBidi" w:hAnsiTheme="majorBidi" w:cstheme="majorBidi"/>
          <w:sz w:val="28"/>
          <w:szCs w:val="28"/>
        </w:rPr>
        <w:tab/>
      </w:r>
      <w:r w:rsidR="00FE255F" w:rsidRPr="00732709">
        <w:rPr>
          <w:rFonts w:asciiTheme="majorBidi" w:hAnsiTheme="majorBidi" w:cstheme="majorBidi"/>
          <w:sz w:val="28"/>
          <w:szCs w:val="28"/>
        </w:rPr>
        <w:t xml:space="preserve">The terms used in the current formula </w:t>
      </w:r>
      <w:r w:rsidR="00247AC8" w:rsidRPr="00732709">
        <w:rPr>
          <w:rFonts w:asciiTheme="majorBidi" w:hAnsiTheme="majorBidi" w:cstheme="majorBidi"/>
          <w:sz w:val="28"/>
          <w:szCs w:val="28"/>
        </w:rPr>
        <w:t xml:space="preserve">and the calculated volumetric flow and velocity </w:t>
      </w:r>
      <w:r w:rsidR="003A62DD" w:rsidRPr="00732709">
        <w:rPr>
          <w:rFonts w:asciiTheme="majorBidi" w:hAnsiTheme="majorBidi" w:cstheme="majorBidi"/>
          <w:sz w:val="28"/>
          <w:szCs w:val="28"/>
        </w:rPr>
        <w:t>were presented in Table 3.2</w:t>
      </w:r>
      <w:r w:rsidR="001852AC">
        <w:rPr>
          <w:rFonts w:asciiTheme="majorBidi" w:hAnsiTheme="majorBidi" w:cstheme="majorBidi"/>
          <w:sz w:val="28"/>
          <w:szCs w:val="28"/>
        </w:rPr>
        <w:t>.</w:t>
      </w:r>
    </w:p>
    <w:p w:rsidR="00CE0D13" w:rsidRDefault="00CE0D13" w:rsidP="00CE0D13">
      <w:pPr>
        <w:tabs>
          <w:tab w:val="left" w:pos="945"/>
        </w:tabs>
        <w:bidi w:val="0"/>
        <w:spacing w:after="0" w:line="360" w:lineRule="auto"/>
        <w:jc w:val="both"/>
        <w:rPr>
          <w:rFonts w:asciiTheme="majorBidi" w:hAnsiTheme="majorBidi" w:cstheme="majorBidi"/>
          <w:sz w:val="28"/>
          <w:szCs w:val="28"/>
        </w:rPr>
      </w:pPr>
    </w:p>
    <w:p w:rsidR="00CE0D13" w:rsidRDefault="004C6BDF" w:rsidP="004C6BDF">
      <w:pPr>
        <w:tabs>
          <w:tab w:val="left" w:pos="945"/>
        </w:tabs>
        <w:bidi w:val="0"/>
        <w:spacing w:after="0" w:line="360" w:lineRule="auto"/>
        <w:jc w:val="center"/>
        <w:rPr>
          <w:rFonts w:asciiTheme="majorBidi" w:hAnsiTheme="majorBidi" w:cstheme="majorBidi"/>
          <w:sz w:val="28"/>
          <w:szCs w:val="28"/>
        </w:rPr>
      </w:pPr>
      <w:r>
        <w:rPr>
          <w:rFonts w:asciiTheme="majorBidi" w:hAnsiTheme="majorBidi" w:cstheme="majorBidi"/>
          <w:b/>
          <w:bCs/>
          <w:sz w:val="28"/>
          <w:szCs w:val="28"/>
        </w:rPr>
        <w:t>Table 3.2</w:t>
      </w:r>
      <w:r w:rsidRPr="00732709">
        <w:rPr>
          <w:rFonts w:asciiTheme="majorBidi" w:hAnsiTheme="majorBidi" w:cstheme="majorBidi"/>
          <w:sz w:val="28"/>
          <w:szCs w:val="28"/>
        </w:rPr>
        <w:t xml:space="preserve"> Terms used to calculate Manning formula</w:t>
      </w:r>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2707"/>
        <w:gridCol w:w="1839"/>
        <w:gridCol w:w="1778"/>
      </w:tblGrid>
      <w:tr w:rsidR="004C6BDF" w:rsidRPr="00732709" w:rsidTr="005D271B">
        <w:trPr>
          <w:jc w:val="center"/>
        </w:trPr>
        <w:tc>
          <w:tcPr>
            <w:tcW w:w="2707" w:type="dxa"/>
            <w:tcBorders>
              <w:top w:val="nil"/>
              <w:left w:val="nil"/>
              <w:bottom w:val="single" w:sz="4" w:space="0" w:color="auto"/>
              <w:right w:val="single" w:sz="4" w:space="0" w:color="auto"/>
            </w:tcBorders>
          </w:tcPr>
          <w:p w:rsidR="004C6BDF" w:rsidRPr="00732709" w:rsidRDefault="004C6BDF" w:rsidP="00732709">
            <w:pPr>
              <w:tabs>
                <w:tab w:val="left" w:pos="945"/>
              </w:tabs>
              <w:bidi w:val="0"/>
              <w:spacing w:line="360" w:lineRule="auto"/>
              <w:jc w:val="both"/>
              <w:rPr>
                <w:rFonts w:asciiTheme="majorBidi" w:hAnsiTheme="majorBidi" w:cstheme="majorBidi"/>
                <w:sz w:val="28"/>
                <w:szCs w:val="28"/>
              </w:rPr>
            </w:pPr>
          </w:p>
        </w:tc>
        <w:tc>
          <w:tcPr>
            <w:tcW w:w="1839" w:type="dxa"/>
            <w:tcBorders>
              <w:top w:val="single" w:sz="4" w:space="0" w:color="auto"/>
              <w:left w:val="single" w:sz="4" w:space="0" w:color="auto"/>
              <w:right w:val="single" w:sz="4" w:space="0" w:color="auto"/>
            </w:tcBorders>
            <w:shd w:val="pct10" w:color="auto" w:fill="auto"/>
          </w:tcPr>
          <w:p w:rsidR="004C6BDF" w:rsidRPr="00DE1344" w:rsidRDefault="00DE1344" w:rsidP="00DE1344">
            <w:pPr>
              <w:tabs>
                <w:tab w:val="left" w:pos="945"/>
              </w:tabs>
              <w:bidi w:val="0"/>
              <w:spacing w:line="360" w:lineRule="auto"/>
              <w:jc w:val="center"/>
              <w:rPr>
                <w:rFonts w:asciiTheme="majorBidi" w:hAnsiTheme="majorBidi" w:cstheme="majorBidi"/>
                <w:b/>
                <w:bCs/>
                <w:sz w:val="28"/>
                <w:szCs w:val="28"/>
              </w:rPr>
            </w:pPr>
            <w:r w:rsidRPr="00DE1344">
              <w:rPr>
                <w:rFonts w:asciiTheme="majorBidi" w:hAnsiTheme="majorBidi" w:cstheme="majorBidi"/>
                <w:b/>
                <w:bCs/>
                <w:sz w:val="28"/>
                <w:szCs w:val="28"/>
              </w:rPr>
              <w:t>Full Flow</w:t>
            </w:r>
          </w:p>
        </w:tc>
        <w:tc>
          <w:tcPr>
            <w:tcW w:w="1778" w:type="dxa"/>
            <w:tcBorders>
              <w:top w:val="single" w:sz="4" w:space="0" w:color="auto"/>
              <w:left w:val="single" w:sz="4" w:space="0" w:color="auto"/>
              <w:right w:val="single" w:sz="4" w:space="0" w:color="auto"/>
            </w:tcBorders>
            <w:shd w:val="pct10" w:color="auto" w:fill="auto"/>
          </w:tcPr>
          <w:p w:rsidR="004C6BDF" w:rsidRPr="00DE1344" w:rsidRDefault="00DE1344" w:rsidP="00DE1344">
            <w:pPr>
              <w:tabs>
                <w:tab w:val="left" w:pos="945"/>
              </w:tabs>
              <w:bidi w:val="0"/>
              <w:spacing w:line="360" w:lineRule="auto"/>
              <w:jc w:val="center"/>
              <w:rPr>
                <w:rFonts w:asciiTheme="majorBidi" w:hAnsiTheme="majorBidi" w:cstheme="majorBidi"/>
                <w:b/>
                <w:bCs/>
                <w:sz w:val="28"/>
                <w:szCs w:val="28"/>
              </w:rPr>
            </w:pPr>
            <w:r w:rsidRPr="00DE1344">
              <w:rPr>
                <w:rFonts w:asciiTheme="majorBidi" w:hAnsiTheme="majorBidi" w:cstheme="majorBidi"/>
                <w:b/>
                <w:bCs/>
                <w:sz w:val="28"/>
                <w:szCs w:val="28"/>
              </w:rPr>
              <w:t>Partial Flow</w:t>
            </w:r>
          </w:p>
        </w:tc>
      </w:tr>
      <w:tr w:rsidR="00DE1344" w:rsidRPr="00732709" w:rsidTr="005D271B">
        <w:trPr>
          <w:jc w:val="center"/>
        </w:trPr>
        <w:tc>
          <w:tcPr>
            <w:tcW w:w="2707" w:type="dxa"/>
            <w:tcBorders>
              <w:top w:val="single" w:sz="4" w:space="0" w:color="auto"/>
              <w:left w:val="single" w:sz="4" w:space="0" w:color="auto"/>
            </w:tcBorders>
            <w:shd w:val="pct10" w:color="auto" w:fill="auto"/>
            <w:vAlign w:val="center"/>
          </w:tcPr>
          <w:p w:rsidR="00DE1344" w:rsidRPr="003C1898" w:rsidRDefault="00DE1344" w:rsidP="008372F2">
            <w:pPr>
              <w:tabs>
                <w:tab w:val="left" w:pos="945"/>
              </w:tabs>
              <w:bidi w:val="0"/>
              <w:spacing w:line="360" w:lineRule="auto"/>
              <w:jc w:val="center"/>
              <w:rPr>
                <w:rFonts w:asciiTheme="majorBidi" w:hAnsiTheme="majorBidi" w:cstheme="majorBidi"/>
                <w:b/>
                <w:bCs/>
                <w:sz w:val="28"/>
                <w:szCs w:val="28"/>
              </w:rPr>
            </w:pPr>
            <w:r w:rsidRPr="003C1898">
              <w:rPr>
                <w:rFonts w:asciiTheme="majorBidi" w:hAnsiTheme="majorBidi" w:cstheme="majorBidi"/>
                <w:b/>
                <w:bCs/>
                <w:sz w:val="28"/>
                <w:szCs w:val="28"/>
              </w:rPr>
              <w:t>Diameter (m)</w:t>
            </w:r>
          </w:p>
        </w:tc>
        <w:tc>
          <w:tcPr>
            <w:tcW w:w="1839" w:type="dxa"/>
            <w:tcBorders>
              <w:right w:val="single" w:sz="4" w:space="0" w:color="auto"/>
            </w:tcBorders>
            <w:vAlign w:val="center"/>
          </w:tcPr>
          <w:p w:rsidR="00DE1344" w:rsidRPr="00732709" w:rsidRDefault="00DE1344" w:rsidP="008372F2">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0.075</w:t>
            </w:r>
          </w:p>
        </w:tc>
        <w:tc>
          <w:tcPr>
            <w:tcW w:w="1778" w:type="dxa"/>
            <w:tcBorders>
              <w:right w:val="single" w:sz="4" w:space="0" w:color="auto"/>
            </w:tcBorders>
            <w:vAlign w:val="center"/>
          </w:tcPr>
          <w:p w:rsidR="00DE1344" w:rsidRPr="00732709" w:rsidRDefault="00DE1344" w:rsidP="008372F2">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0.0375</w:t>
            </w:r>
          </w:p>
        </w:tc>
      </w:tr>
      <w:tr w:rsidR="00DE1344" w:rsidRPr="00732709" w:rsidTr="008372F2">
        <w:trPr>
          <w:jc w:val="center"/>
        </w:trPr>
        <w:tc>
          <w:tcPr>
            <w:tcW w:w="2707" w:type="dxa"/>
            <w:tcBorders>
              <w:left w:val="single" w:sz="4" w:space="0" w:color="auto"/>
            </w:tcBorders>
            <w:vAlign w:val="center"/>
          </w:tcPr>
          <w:p w:rsidR="00DE1344" w:rsidRPr="00732709" w:rsidRDefault="004B4335" w:rsidP="008372F2">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d</w:t>
            </w:r>
            <w:r w:rsidR="00DE1344">
              <w:rPr>
                <w:rFonts w:asciiTheme="majorBidi" w:hAnsiTheme="majorBidi" w:cstheme="majorBidi"/>
                <w:sz w:val="28"/>
                <w:szCs w:val="28"/>
              </w:rPr>
              <w:t>/</w:t>
            </w:r>
            <w:r>
              <w:rPr>
                <w:rFonts w:asciiTheme="majorBidi" w:hAnsiTheme="majorBidi" w:cstheme="majorBidi"/>
                <w:sz w:val="28"/>
                <w:szCs w:val="28"/>
              </w:rPr>
              <w:t>D</w:t>
            </w:r>
          </w:p>
        </w:tc>
        <w:tc>
          <w:tcPr>
            <w:tcW w:w="1839" w:type="dxa"/>
            <w:tcBorders>
              <w:right w:val="single" w:sz="4" w:space="0" w:color="auto"/>
            </w:tcBorders>
            <w:vAlign w:val="center"/>
          </w:tcPr>
          <w:p w:rsidR="00DE1344" w:rsidRPr="00732709" w:rsidRDefault="00DE1344" w:rsidP="008372F2">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1.0</w:t>
            </w:r>
          </w:p>
        </w:tc>
        <w:tc>
          <w:tcPr>
            <w:tcW w:w="1778" w:type="dxa"/>
            <w:tcBorders>
              <w:right w:val="single" w:sz="4" w:space="0" w:color="auto"/>
            </w:tcBorders>
            <w:vAlign w:val="center"/>
          </w:tcPr>
          <w:p w:rsidR="00DE1344" w:rsidRPr="00732709" w:rsidRDefault="00DE1344" w:rsidP="008372F2">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0.5</w:t>
            </w:r>
          </w:p>
        </w:tc>
      </w:tr>
      <w:tr w:rsidR="003D16E4" w:rsidRPr="00732709" w:rsidTr="008372F2">
        <w:trPr>
          <w:jc w:val="center"/>
        </w:trPr>
        <w:tc>
          <w:tcPr>
            <w:tcW w:w="2707" w:type="dxa"/>
            <w:tcBorders>
              <w:left w:val="single" w:sz="4" w:space="0" w:color="auto"/>
            </w:tcBorders>
            <w:vAlign w:val="center"/>
          </w:tcPr>
          <w:p w:rsidR="003D16E4" w:rsidRPr="00732709" w:rsidRDefault="003D16E4" w:rsidP="008372F2">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Ɵ</w:t>
            </w:r>
          </w:p>
        </w:tc>
        <w:tc>
          <w:tcPr>
            <w:tcW w:w="1839" w:type="dxa"/>
            <w:tcBorders>
              <w:right w:val="single" w:sz="4" w:space="0" w:color="auto"/>
            </w:tcBorders>
            <w:vAlign w:val="center"/>
          </w:tcPr>
          <w:p w:rsidR="003D16E4" w:rsidRDefault="003D16E4" w:rsidP="008372F2">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0.0º</w:t>
            </w:r>
          </w:p>
        </w:tc>
        <w:tc>
          <w:tcPr>
            <w:tcW w:w="1778" w:type="dxa"/>
            <w:tcBorders>
              <w:right w:val="single" w:sz="4" w:space="0" w:color="auto"/>
            </w:tcBorders>
            <w:vAlign w:val="center"/>
          </w:tcPr>
          <w:p w:rsidR="003D16E4" w:rsidRDefault="003D16E4" w:rsidP="008372F2">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180º</w:t>
            </w:r>
          </w:p>
        </w:tc>
      </w:tr>
      <w:tr w:rsidR="004C6BDF" w:rsidRPr="00732709" w:rsidTr="008372F2">
        <w:trPr>
          <w:jc w:val="center"/>
        </w:trPr>
        <w:tc>
          <w:tcPr>
            <w:tcW w:w="2707" w:type="dxa"/>
            <w:tcBorders>
              <w:left w:val="single" w:sz="4" w:space="0" w:color="auto"/>
            </w:tcBorders>
            <w:vAlign w:val="center"/>
          </w:tcPr>
          <w:p w:rsidR="004C6BDF" w:rsidRPr="00732709" w:rsidRDefault="004C6BDF" w:rsidP="008372F2">
            <w:pPr>
              <w:tabs>
                <w:tab w:val="left" w:pos="945"/>
              </w:tabs>
              <w:bidi w:val="0"/>
              <w:spacing w:line="360" w:lineRule="auto"/>
              <w:jc w:val="center"/>
              <w:rPr>
                <w:rFonts w:asciiTheme="majorBidi" w:hAnsiTheme="majorBidi" w:cstheme="majorBidi"/>
                <w:sz w:val="28"/>
                <w:szCs w:val="28"/>
              </w:rPr>
            </w:pPr>
            <w:r w:rsidRPr="00732709">
              <w:rPr>
                <w:rFonts w:asciiTheme="majorBidi" w:hAnsiTheme="majorBidi" w:cstheme="majorBidi"/>
                <w:sz w:val="28"/>
                <w:szCs w:val="28"/>
              </w:rPr>
              <w:t>A (</w:t>
            </w:r>
            <w:r w:rsidR="00D126CA">
              <w:rPr>
                <w:rFonts w:asciiTheme="majorBidi" w:hAnsiTheme="majorBidi" w:cstheme="majorBidi"/>
                <w:sz w:val="28"/>
                <w:szCs w:val="28"/>
              </w:rPr>
              <w:t>cm</w:t>
            </w:r>
            <w:r w:rsidRPr="00732709">
              <w:rPr>
                <w:rFonts w:asciiTheme="majorBidi" w:hAnsiTheme="majorBidi" w:cstheme="majorBidi"/>
                <w:sz w:val="28"/>
                <w:szCs w:val="28"/>
                <w:vertAlign w:val="superscript"/>
              </w:rPr>
              <w:t>2</w:t>
            </w:r>
            <w:r w:rsidRPr="00732709">
              <w:rPr>
                <w:rFonts w:asciiTheme="majorBidi" w:hAnsiTheme="majorBidi" w:cstheme="majorBidi"/>
                <w:sz w:val="28"/>
                <w:szCs w:val="28"/>
              </w:rPr>
              <w:t>)</w:t>
            </w:r>
          </w:p>
        </w:tc>
        <w:tc>
          <w:tcPr>
            <w:tcW w:w="1839" w:type="dxa"/>
            <w:tcBorders>
              <w:right w:val="single" w:sz="4" w:space="0" w:color="auto"/>
            </w:tcBorders>
            <w:vAlign w:val="center"/>
          </w:tcPr>
          <w:p w:rsidR="004C6BDF" w:rsidRPr="00732709" w:rsidRDefault="00D126CA" w:rsidP="008372F2">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45.6</w:t>
            </w:r>
          </w:p>
        </w:tc>
        <w:tc>
          <w:tcPr>
            <w:tcW w:w="1778" w:type="dxa"/>
            <w:tcBorders>
              <w:right w:val="single" w:sz="4" w:space="0" w:color="auto"/>
            </w:tcBorders>
            <w:vAlign w:val="center"/>
          </w:tcPr>
          <w:p w:rsidR="004C6BDF" w:rsidRPr="00732709" w:rsidRDefault="00D126CA" w:rsidP="008372F2">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22.8</w:t>
            </w:r>
          </w:p>
        </w:tc>
      </w:tr>
      <w:tr w:rsidR="004C6BDF" w:rsidRPr="00732709" w:rsidTr="008372F2">
        <w:trPr>
          <w:jc w:val="center"/>
        </w:trPr>
        <w:tc>
          <w:tcPr>
            <w:tcW w:w="2707" w:type="dxa"/>
            <w:tcBorders>
              <w:left w:val="single" w:sz="4" w:space="0" w:color="auto"/>
            </w:tcBorders>
            <w:vAlign w:val="center"/>
          </w:tcPr>
          <w:p w:rsidR="004C6BDF" w:rsidRPr="00732709" w:rsidRDefault="004C6BDF" w:rsidP="008372F2">
            <w:pPr>
              <w:tabs>
                <w:tab w:val="left" w:pos="945"/>
              </w:tabs>
              <w:bidi w:val="0"/>
              <w:spacing w:line="360" w:lineRule="auto"/>
              <w:jc w:val="center"/>
              <w:rPr>
                <w:rFonts w:asciiTheme="majorBidi" w:hAnsiTheme="majorBidi" w:cstheme="majorBidi"/>
                <w:sz w:val="28"/>
                <w:szCs w:val="28"/>
              </w:rPr>
            </w:pPr>
            <w:r w:rsidRPr="00732709">
              <w:rPr>
                <w:rFonts w:asciiTheme="majorBidi" w:hAnsiTheme="majorBidi" w:cstheme="majorBidi"/>
                <w:sz w:val="28"/>
                <w:szCs w:val="28"/>
              </w:rPr>
              <w:t>P (</w:t>
            </w:r>
            <w:r w:rsidR="00D126CA">
              <w:rPr>
                <w:rFonts w:asciiTheme="majorBidi" w:hAnsiTheme="majorBidi" w:cstheme="majorBidi"/>
                <w:sz w:val="28"/>
                <w:szCs w:val="28"/>
              </w:rPr>
              <w:t>cm</w:t>
            </w:r>
            <w:r w:rsidRPr="00732709">
              <w:rPr>
                <w:rFonts w:asciiTheme="majorBidi" w:hAnsiTheme="majorBidi" w:cstheme="majorBidi"/>
                <w:sz w:val="28"/>
                <w:szCs w:val="28"/>
              </w:rPr>
              <w:t>)</w:t>
            </w:r>
          </w:p>
        </w:tc>
        <w:tc>
          <w:tcPr>
            <w:tcW w:w="1839" w:type="dxa"/>
            <w:tcBorders>
              <w:right w:val="single" w:sz="4" w:space="0" w:color="auto"/>
            </w:tcBorders>
            <w:vAlign w:val="center"/>
          </w:tcPr>
          <w:p w:rsidR="004C6BDF" w:rsidRPr="00732709" w:rsidRDefault="00D126CA" w:rsidP="008372F2">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23.94</w:t>
            </w:r>
          </w:p>
        </w:tc>
        <w:tc>
          <w:tcPr>
            <w:tcW w:w="1778" w:type="dxa"/>
            <w:tcBorders>
              <w:right w:val="single" w:sz="4" w:space="0" w:color="auto"/>
            </w:tcBorders>
            <w:vAlign w:val="center"/>
          </w:tcPr>
          <w:p w:rsidR="004C6BDF" w:rsidRPr="00732709" w:rsidRDefault="00D126CA" w:rsidP="008372F2">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11.97</w:t>
            </w:r>
          </w:p>
        </w:tc>
      </w:tr>
      <w:tr w:rsidR="004C6BDF" w:rsidRPr="00732709" w:rsidTr="008372F2">
        <w:trPr>
          <w:jc w:val="center"/>
        </w:trPr>
        <w:tc>
          <w:tcPr>
            <w:tcW w:w="2707" w:type="dxa"/>
            <w:tcBorders>
              <w:left w:val="single" w:sz="4" w:space="0" w:color="auto"/>
            </w:tcBorders>
            <w:vAlign w:val="center"/>
          </w:tcPr>
          <w:p w:rsidR="004C6BDF" w:rsidRPr="00732709" w:rsidRDefault="004C6BDF" w:rsidP="008372F2">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R (</w:t>
            </w:r>
            <w:r w:rsidR="00D126CA">
              <w:rPr>
                <w:rFonts w:asciiTheme="majorBidi" w:hAnsiTheme="majorBidi" w:cstheme="majorBidi"/>
                <w:sz w:val="28"/>
                <w:szCs w:val="28"/>
              </w:rPr>
              <w:t>cm</w:t>
            </w:r>
            <w:r>
              <w:rPr>
                <w:rFonts w:asciiTheme="majorBidi" w:hAnsiTheme="majorBidi" w:cstheme="majorBidi"/>
                <w:sz w:val="28"/>
                <w:szCs w:val="28"/>
              </w:rPr>
              <w:t>)</w:t>
            </w:r>
          </w:p>
        </w:tc>
        <w:tc>
          <w:tcPr>
            <w:tcW w:w="1839" w:type="dxa"/>
            <w:tcBorders>
              <w:right w:val="single" w:sz="4" w:space="0" w:color="auto"/>
            </w:tcBorders>
            <w:vAlign w:val="center"/>
          </w:tcPr>
          <w:p w:rsidR="004C6BDF" w:rsidRPr="00732709" w:rsidRDefault="00D126CA" w:rsidP="008372F2">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1.90</w:t>
            </w:r>
          </w:p>
        </w:tc>
        <w:tc>
          <w:tcPr>
            <w:tcW w:w="1778" w:type="dxa"/>
            <w:tcBorders>
              <w:right w:val="single" w:sz="4" w:space="0" w:color="auto"/>
            </w:tcBorders>
            <w:vAlign w:val="center"/>
          </w:tcPr>
          <w:p w:rsidR="004C6BDF" w:rsidRDefault="00F6796D" w:rsidP="008372F2">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1.90</w:t>
            </w:r>
          </w:p>
        </w:tc>
      </w:tr>
      <w:tr w:rsidR="004C6BDF" w:rsidRPr="00732709" w:rsidTr="008372F2">
        <w:trPr>
          <w:jc w:val="center"/>
        </w:trPr>
        <w:tc>
          <w:tcPr>
            <w:tcW w:w="2707" w:type="dxa"/>
            <w:tcBorders>
              <w:left w:val="single" w:sz="4" w:space="0" w:color="auto"/>
            </w:tcBorders>
            <w:vAlign w:val="center"/>
          </w:tcPr>
          <w:p w:rsidR="004C6BDF" w:rsidRPr="00732709" w:rsidRDefault="004C6BDF" w:rsidP="008372F2">
            <w:pPr>
              <w:tabs>
                <w:tab w:val="left" w:pos="945"/>
              </w:tabs>
              <w:bidi w:val="0"/>
              <w:spacing w:line="360" w:lineRule="auto"/>
              <w:jc w:val="center"/>
              <w:rPr>
                <w:rFonts w:asciiTheme="majorBidi" w:hAnsiTheme="majorBidi" w:cstheme="majorBidi"/>
                <w:sz w:val="28"/>
                <w:szCs w:val="28"/>
              </w:rPr>
            </w:pPr>
            <w:r w:rsidRPr="00732709">
              <w:rPr>
                <w:rFonts w:asciiTheme="majorBidi" w:hAnsiTheme="majorBidi" w:cstheme="majorBidi"/>
                <w:sz w:val="28"/>
                <w:szCs w:val="28"/>
              </w:rPr>
              <w:t>S (m/m)</w:t>
            </w:r>
          </w:p>
        </w:tc>
        <w:tc>
          <w:tcPr>
            <w:tcW w:w="1839" w:type="dxa"/>
            <w:tcBorders>
              <w:right w:val="single" w:sz="4" w:space="0" w:color="auto"/>
            </w:tcBorders>
            <w:vAlign w:val="center"/>
          </w:tcPr>
          <w:p w:rsidR="004C6BDF" w:rsidRPr="00732709" w:rsidRDefault="004C6BDF" w:rsidP="008372F2">
            <w:pPr>
              <w:tabs>
                <w:tab w:val="left" w:pos="945"/>
              </w:tabs>
              <w:bidi w:val="0"/>
              <w:spacing w:line="360" w:lineRule="auto"/>
              <w:jc w:val="center"/>
              <w:rPr>
                <w:rFonts w:asciiTheme="majorBidi" w:hAnsiTheme="majorBidi" w:cstheme="majorBidi"/>
                <w:sz w:val="28"/>
                <w:szCs w:val="28"/>
              </w:rPr>
            </w:pPr>
            <w:r w:rsidRPr="00732709">
              <w:rPr>
                <w:rFonts w:asciiTheme="majorBidi" w:hAnsiTheme="majorBidi" w:cstheme="majorBidi"/>
                <w:sz w:val="28"/>
                <w:szCs w:val="28"/>
              </w:rPr>
              <w:t>0.0</w:t>
            </w:r>
            <w:r w:rsidR="00AC3C4B">
              <w:rPr>
                <w:rFonts w:asciiTheme="majorBidi" w:hAnsiTheme="majorBidi" w:cstheme="majorBidi"/>
                <w:sz w:val="28"/>
                <w:szCs w:val="28"/>
              </w:rPr>
              <w:t>11</w:t>
            </w:r>
          </w:p>
        </w:tc>
        <w:tc>
          <w:tcPr>
            <w:tcW w:w="1778" w:type="dxa"/>
            <w:tcBorders>
              <w:right w:val="single" w:sz="4" w:space="0" w:color="auto"/>
            </w:tcBorders>
            <w:vAlign w:val="center"/>
          </w:tcPr>
          <w:p w:rsidR="004C6BDF" w:rsidRPr="00732709" w:rsidRDefault="00F6796D" w:rsidP="008372F2">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0.011</w:t>
            </w:r>
          </w:p>
        </w:tc>
      </w:tr>
      <w:tr w:rsidR="004C6BDF" w:rsidRPr="00732709" w:rsidTr="008372F2">
        <w:trPr>
          <w:jc w:val="center"/>
        </w:trPr>
        <w:tc>
          <w:tcPr>
            <w:tcW w:w="2707" w:type="dxa"/>
            <w:tcBorders>
              <w:left w:val="single" w:sz="4" w:space="0" w:color="auto"/>
            </w:tcBorders>
            <w:vAlign w:val="center"/>
          </w:tcPr>
          <w:p w:rsidR="004C6BDF" w:rsidRPr="00732709" w:rsidRDefault="00AC3C4B" w:rsidP="008372F2">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n</w:t>
            </w:r>
          </w:p>
        </w:tc>
        <w:tc>
          <w:tcPr>
            <w:tcW w:w="1839" w:type="dxa"/>
            <w:tcBorders>
              <w:right w:val="single" w:sz="4" w:space="0" w:color="auto"/>
            </w:tcBorders>
            <w:vAlign w:val="center"/>
          </w:tcPr>
          <w:p w:rsidR="004C6BDF" w:rsidRPr="00732709" w:rsidRDefault="004C6BDF" w:rsidP="008372F2">
            <w:pPr>
              <w:tabs>
                <w:tab w:val="left" w:pos="945"/>
              </w:tabs>
              <w:bidi w:val="0"/>
              <w:spacing w:line="360" w:lineRule="auto"/>
              <w:jc w:val="center"/>
              <w:rPr>
                <w:rFonts w:asciiTheme="majorBidi" w:hAnsiTheme="majorBidi" w:cstheme="majorBidi"/>
                <w:sz w:val="28"/>
                <w:szCs w:val="28"/>
              </w:rPr>
            </w:pPr>
            <w:r w:rsidRPr="00732709">
              <w:rPr>
                <w:rFonts w:asciiTheme="majorBidi" w:hAnsiTheme="majorBidi" w:cstheme="majorBidi"/>
                <w:sz w:val="28"/>
                <w:szCs w:val="28"/>
              </w:rPr>
              <w:t>0.01</w:t>
            </w:r>
          </w:p>
        </w:tc>
        <w:tc>
          <w:tcPr>
            <w:tcW w:w="1778" w:type="dxa"/>
            <w:tcBorders>
              <w:right w:val="single" w:sz="4" w:space="0" w:color="auto"/>
            </w:tcBorders>
            <w:vAlign w:val="center"/>
          </w:tcPr>
          <w:p w:rsidR="004C6BDF" w:rsidRPr="00732709" w:rsidRDefault="00F6796D" w:rsidP="008372F2">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0.01</w:t>
            </w:r>
            <w:r w:rsidR="00FA3466">
              <w:rPr>
                <w:rFonts w:asciiTheme="majorBidi" w:hAnsiTheme="majorBidi" w:cstheme="majorBidi"/>
                <w:sz w:val="28"/>
                <w:szCs w:val="28"/>
              </w:rPr>
              <w:t>25</w:t>
            </w:r>
          </w:p>
        </w:tc>
      </w:tr>
      <w:tr w:rsidR="004C6BDF" w:rsidRPr="00732709" w:rsidTr="008372F2">
        <w:trPr>
          <w:jc w:val="center"/>
        </w:trPr>
        <w:tc>
          <w:tcPr>
            <w:tcW w:w="2707" w:type="dxa"/>
            <w:tcBorders>
              <w:left w:val="single" w:sz="4" w:space="0" w:color="auto"/>
            </w:tcBorders>
            <w:vAlign w:val="center"/>
          </w:tcPr>
          <w:p w:rsidR="004C6BDF" w:rsidRPr="00732709" w:rsidRDefault="00AC3C4B" w:rsidP="008372F2">
            <w:pPr>
              <w:tabs>
                <w:tab w:val="left" w:pos="945"/>
              </w:tabs>
              <w:bidi w:val="0"/>
              <w:spacing w:line="360" w:lineRule="auto"/>
              <w:jc w:val="center"/>
              <w:rPr>
                <w:rFonts w:asciiTheme="majorBidi" w:hAnsiTheme="majorBidi" w:cstheme="majorBidi"/>
                <w:sz w:val="28"/>
                <w:szCs w:val="28"/>
              </w:rPr>
            </w:pPr>
            <w:r w:rsidRPr="00732709">
              <w:rPr>
                <w:rFonts w:asciiTheme="majorBidi" w:hAnsiTheme="majorBidi" w:cstheme="majorBidi"/>
                <w:sz w:val="28"/>
                <w:szCs w:val="28"/>
              </w:rPr>
              <w:t>V (m/s)</w:t>
            </w:r>
          </w:p>
        </w:tc>
        <w:tc>
          <w:tcPr>
            <w:tcW w:w="1839" w:type="dxa"/>
            <w:tcBorders>
              <w:right w:val="single" w:sz="4" w:space="0" w:color="auto"/>
            </w:tcBorders>
            <w:vAlign w:val="center"/>
          </w:tcPr>
          <w:p w:rsidR="004C6BDF" w:rsidRPr="00732709" w:rsidRDefault="00D126CA" w:rsidP="008372F2">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0.75</w:t>
            </w:r>
          </w:p>
        </w:tc>
        <w:tc>
          <w:tcPr>
            <w:tcW w:w="1778" w:type="dxa"/>
            <w:tcBorders>
              <w:right w:val="single" w:sz="4" w:space="0" w:color="auto"/>
            </w:tcBorders>
            <w:vAlign w:val="center"/>
          </w:tcPr>
          <w:p w:rsidR="004C6BDF" w:rsidRPr="00732709" w:rsidRDefault="00FA3466" w:rsidP="008372F2">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0.60</w:t>
            </w:r>
          </w:p>
        </w:tc>
      </w:tr>
      <w:tr w:rsidR="004C6BDF" w:rsidRPr="00732709" w:rsidTr="008372F2">
        <w:trPr>
          <w:jc w:val="center"/>
        </w:trPr>
        <w:tc>
          <w:tcPr>
            <w:tcW w:w="2707" w:type="dxa"/>
            <w:tcBorders>
              <w:left w:val="single" w:sz="4" w:space="0" w:color="auto"/>
            </w:tcBorders>
            <w:vAlign w:val="center"/>
          </w:tcPr>
          <w:p w:rsidR="004C6BDF" w:rsidRPr="00732709" w:rsidRDefault="00AC3C4B" w:rsidP="008372F2">
            <w:pPr>
              <w:tabs>
                <w:tab w:val="left" w:pos="945"/>
              </w:tabs>
              <w:bidi w:val="0"/>
              <w:spacing w:line="360" w:lineRule="auto"/>
              <w:jc w:val="center"/>
              <w:rPr>
                <w:rFonts w:asciiTheme="majorBidi" w:hAnsiTheme="majorBidi" w:cstheme="majorBidi"/>
                <w:sz w:val="28"/>
                <w:szCs w:val="28"/>
              </w:rPr>
            </w:pPr>
            <w:r w:rsidRPr="00732709">
              <w:rPr>
                <w:rFonts w:asciiTheme="majorBidi" w:hAnsiTheme="majorBidi" w:cstheme="majorBidi"/>
                <w:sz w:val="28"/>
                <w:szCs w:val="28"/>
              </w:rPr>
              <w:t>Q (</w:t>
            </w:r>
            <w:r w:rsidR="00D126CA">
              <w:rPr>
                <w:rFonts w:asciiTheme="majorBidi" w:hAnsiTheme="majorBidi" w:cstheme="majorBidi"/>
                <w:sz w:val="28"/>
                <w:szCs w:val="28"/>
              </w:rPr>
              <w:t>L</w:t>
            </w:r>
            <w:r w:rsidRPr="00732709">
              <w:rPr>
                <w:rFonts w:asciiTheme="majorBidi" w:hAnsiTheme="majorBidi" w:cstheme="majorBidi"/>
                <w:sz w:val="28"/>
                <w:szCs w:val="28"/>
              </w:rPr>
              <w:t>/s)</w:t>
            </w:r>
          </w:p>
        </w:tc>
        <w:tc>
          <w:tcPr>
            <w:tcW w:w="1839" w:type="dxa"/>
            <w:tcBorders>
              <w:right w:val="single" w:sz="4" w:space="0" w:color="auto"/>
            </w:tcBorders>
            <w:vAlign w:val="center"/>
          </w:tcPr>
          <w:p w:rsidR="004C6BDF" w:rsidRPr="00732709" w:rsidRDefault="00D126CA" w:rsidP="008372F2">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3.41</w:t>
            </w:r>
          </w:p>
        </w:tc>
        <w:tc>
          <w:tcPr>
            <w:tcW w:w="1778" w:type="dxa"/>
            <w:tcBorders>
              <w:right w:val="single" w:sz="4" w:space="0" w:color="auto"/>
            </w:tcBorders>
            <w:vAlign w:val="center"/>
          </w:tcPr>
          <w:p w:rsidR="004C6BDF" w:rsidRPr="00732709" w:rsidRDefault="00FA3466" w:rsidP="008372F2">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1.36</w:t>
            </w:r>
          </w:p>
        </w:tc>
      </w:tr>
      <w:tr w:rsidR="00D126CA" w:rsidRPr="00732709" w:rsidTr="008372F2">
        <w:trPr>
          <w:jc w:val="center"/>
        </w:trPr>
        <w:tc>
          <w:tcPr>
            <w:tcW w:w="2707" w:type="dxa"/>
            <w:tcBorders>
              <w:left w:val="single" w:sz="4" w:space="0" w:color="auto"/>
            </w:tcBorders>
            <w:vAlign w:val="center"/>
          </w:tcPr>
          <w:p w:rsidR="00D126CA" w:rsidRPr="00732709" w:rsidRDefault="00D126CA" w:rsidP="008372F2">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Volume (L)</w:t>
            </w:r>
          </w:p>
        </w:tc>
        <w:tc>
          <w:tcPr>
            <w:tcW w:w="1839" w:type="dxa"/>
            <w:tcBorders>
              <w:right w:val="single" w:sz="4" w:space="0" w:color="auto"/>
            </w:tcBorders>
            <w:vAlign w:val="center"/>
          </w:tcPr>
          <w:p w:rsidR="00D126CA" w:rsidRDefault="00D126CA" w:rsidP="008372F2">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228</w:t>
            </w:r>
          </w:p>
        </w:tc>
        <w:tc>
          <w:tcPr>
            <w:tcW w:w="1778" w:type="dxa"/>
            <w:tcBorders>
              <w:right w:val="single" w:sz="4" w:space="0" w:color="auto"/>
            </w:tcBorders>
            <w:vAlign w:val="center"/>
          </w:tcPr>
          <w:p w:rsidR="00D126CA" w:rsidRPr="00732709" w:rsidRDefault="00F6796D" w:rsidP="008372F2">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114</w:t>
            </w:r>
          </w:p>
        </w:tc>
      </w:tr>
      <w:tr w:rsidR="003D16E4" w:rsidRPr="00732709" w:rsidTr="008372F2">
        <w:trPr>
          <w:jc w:val="center"/>
        </w:trPr>
        <w:tc>
          <w:tcPr>
            <w:tcW w:w="2707" w:type="dxa"/>
            <w:tcBorders>
              <w:left w:val="single" w:sz="4" w:space="0" w:color="auto"/>
            </w:tcBorders>
            <w:vAlign w:val="center"/>
          </w:tcPr>
          <w:p w:rsidR="003D16E4" w:rsidRDefault="003D16E4" w:rsidP="008372F2">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Circulations per hour</w:t>
            </w:r>
          </w:p>
        </w:tc>
        <w:tc>
          <w:tcPr>
            <w:tcW w:w="1839" w:type="dxa"/>
            <w:tcBorders>
              <w:right w:val="single" w:sz="4" w:space="0" w:color="auto"/>
            </w:tcBorders>
            <w:vAlign w:val="center"/>
          </w:tcPr>
          <w:p w:rsidR="003D16E4" w:rsidRDefault="003D16E4" w:rsidP="008372F2">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54</w:t>
            </w:r>
          </w:p>
        </w:tc>
        <w:tc>
          <w:tcPr>
            <w:tcW w:w="1778" w:type="dxa"/>
            <w:tcBorders>
              <w:right w:val="single" w:sz="4" w:space="0" w:color="auto"/>
            </w:tcBorders>
            <w:vAlign w:val="center"/>
          </w:tcPr>
          <w:p w:rsidR="003D16E4" w:rsidRDefault="00FA3466" w:rsidP="008372F2">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43.2</w:t>
            </w:r>
          </w:p>
        </w:tc>
      </w:tr>
    </w:tbl>
    <w:p w:rsidR="003A62DD" w:rsidRPr="008372F2" w:rsidRDefault="003A62DD" w:rsidP="00732709">
      <w:pPr>
        <w:tabs>
          <w:tab w:val="left" w:pos="945"/>
        </w:tabs>
        <w:bidi w:val="0"/>
        <w:spacing w:after="0" w:line="360" w:lineRule="auto"/>
        <w:jc w:val="both"/>
        <w:rPr>
          <w:rFonts w:asciiTheme="majorBidi" w:hAnsiTheme="majorBidi" w:cstheme="majorBidi"/>
          <w:sz w:val="10"/>
          <w:szCs w:val="10"/>
        </w:rPr>
      </w:pPr>
    </w:p>
    <w:p w:rsidR="00075CCA" w:rsidRDefault="00C3545C" w:rsidP="003D16E4">
      <w:pPr>
        <w:tabs>
          <w:tab w:val="left" w:pos="945"/>
        </w:tabs>
        <w:bidi w:val="0"/>
        <w:spacing w:after="0" w:line="360" w:lineRule="auto"/>
        <w:jc w:val="both"/>
        <w:rPr>
          <w:rFonts w:asciiTheme="majorBidi" w:hAnsiTheme="majorBidi" w:cstheme="majorBidi"/>
          <w:sz w:val="28"/>
          <w:szCs w:val="28"/>
        </w:rPr>
      </w:pPr>
      <w:r>
        <w:rPr>
          <w:rFonts w:asciiTheme="majorBidi" w:hAnsiTheme="majorBidi" w:cstheme="majorBidi"/>
          <w:sz w:val="28"/>
          <w:szCs w:val="28"/>
        </w:rPr>
        <w:tab/>
      </w:r>
      <w:r w:rsidR="008D64EF" w:rsidRPr="00732709">
        <w:rPr>
          <w:rFonts w:asciiTheme="majorBidi" w:hAnsiTheme="majorBidi" w:cstheme="majorBidi"/>
          <w:sz w:val="28"/>
          <w:szCs w:val="28"/>
        </w:rPr>
        <w:t xml:space="preserve">According to the calculated velocity, the sewage water can travel about </w:t>
      </w:r>
      <w:r w:rsidR="003D16E4">
        <w:rPr>
          <w:rFonts w:asciiTheme="majorBidi" w:hAnsiTheme="majorBidi" w:cstheme="majorBidi"/>
          <w:sz w:val="28"/>
          <w:szCs w:val="28"/>
        </w:rPr>
        <w:t xml:space="preserve">2.70 </w:t>
      </w:r>
      <w:r w:rsidR="008D64EF" w:rsidRPr="00732709">
        <w:rPr>
          <w:rFonts w:asciiTheme="majorBidi" w:hAnsiTheme="majorBidi" w:cstheme="majorBidi"/>
          <w:sz w:val="28"/>
          <w:szCs w:val="28"/>
        </w:rPr>
        <w:t xml:space="preserve">km per working hour in the designed system and about </w:t>
      </w:r>
      <w:r w:rsidR="003D16E4">
        <w:rPr>
          <w:rFonts w:asciiTheme="majorBidi" w:hAnsiTheme="majorBidi" w:cstheme="majorBidi"/>
          <w:sz w:val="28"/>
          <w:szCs w:val="28"/>
        </w:rPr>
        <w:t>21.6</w:t>
      </w:r>
      <w:r w:rsidR="008D64EF" w:rsidRPr="00732709">
        <w:rPr>
          <w:rFonts w:asciiTheme="majorBidi" w:hAnsiTheme="majorBidi" w:cstheme="majorBidi"/>
          <w:sz w:val="28"/>
          <w:szCs w:val="28"/>
        </w:rPr>
        <w:t xml:space="preserve"> km for the whole exposure time of 8 hrs.</w:t>
      </w:r>
    </w:p>
    <w:p w:rsidR="00CC64F3" w:rsidRPr="00732709" w:rsidRDefault="008D64EF" w:rsidP="00075CCA">
      <w:pPr>
        <w:tabs>
          <w:tab w:val="left" w:pos="945"/>
        </w:tabs>
        <w:bidi w:val="0"/>
        <w:spacing w:after="0" w:line="360" w:lineRule="auto"/>
        <w:jc w:val="both"/>
        <w:rPr>
          <w:rFonts w:asciiTheme="majorBidi" w:hAnsiTheme="majorBidi" w:cstheme="majorBidi"/>
          <w:sz w:val="28"/>
          <w:szCs w:val="28"/>
        </w:rPr>
      </w:pPr>
      <w:r w:rsidRPr="00732709">
        <w:rPr>
          <w:rFonts w:asciiTheme="majorBidi" w:hAnsiTheme="majorBidi" w:cstheme="majorBidi"/>
          <w:sz w:val="28"/>
          <w:szCs w:val="28"/>
        </w:rPr>
        <w:t xml:space="preserve">  </w:t>
      </w:r>
    </w:p>
    <w:p w:rsidR="00CC64F3" w:rsidRPr="00075CCA" w:rsidRDefault="003A7AC9" w:rsidP="003A7AC9">
      <w:pPr>
        <w:tabs>
          <w:tab w:val="left" w:pos="945"/>
        </w:tabs>
        <w:bidi w:val="0"/>
        <w:spacing w:after="0" w:line="360" w:lineRule="auto"/>
        <w:jc w:val="both"/>
        <w:rPr>
          <w:rFonts w:asciiTheme="majorBidi" w:hAnsiTheme="majorBidi" w:cstheme="majorBidi"/>
          <w:b/>
          <w:bCs/>
          <w:sz w:val="32"/>
          <w:szCs w:val="32"/>
          <w:u w:val="single"/>
        </w:rPr>
      </w:pPr>
      <w:r>
        <w:rPr>
          <w:rFonts w:asciiTheme="majorBidi" w:hAnsiTheme="majorBidi" w:cstheme="majorBidi"/>
          <w:b/>
          <w:bCs/>
          <w:sz w:val="32"/>
          <w:szCs w:val="32"/>
          <w:u w:val="single"/>
        </w:rPr>
        <w:t>3.5 Wastew</w:t>
      </w:r>
      <w:r w:rsidR="00687700" w:rsidRPr="00075CCA">
        <w:rPr>
          <w:rFonts w:asciiTheme="majorBidi" w:hAnsiTheme="majorBidi" w:cstheme="majorBidi"/>
          <w:b/>
          <w:bCs/>
          <w:sz w:val="32"/>
          <w:szCs w:val="32"/>
          <w:u w:val="single"/>
        </w:rPr>
        <w:t xml:space="preserve">ater </w:t>
      </w:r>
      <w:r>
        <w:rPr>
          <w:rFonts w:asciiTheme="majorBidi" w:hAnsiTheme="majorBidi" w:cstheme="majorBidi"/>
          <w:b/>
          <w:bCs/>
          <w:sz w:val="32"/>
          <w:szCs w:val="32"/>
          <w:u w:val="single"/>
        </w:rPr>
        <w:t>Analytical Methods</w:t>
      </w:r>
    </w:p>
    <w:p w:rsidR="00002126" w:rsidRDefault="00002126" w:rsidP="00002126">
      <w:pPr>
        <w:tabs>
          <w:tab w:val="left" w:pos="945"/>
        </w:tabs>
        <w:bidi w:val="0"/>
        <w:spacing w:after="0" w:line="360" w:lineRule="auto"/>
        <w:jc w:val="both"/>
        <w:rPr>
          <w:rFonts w:asciiTheme="majorBidi" w:hAnsiTheme="majorBidi" w:cstheme="majorBidi"/>
          <w:sz w:val="28"/>
          <w:szCs w:val="28"/>
        </w:rPr>
      </w:pPr>
      <w:r>
        <w:rPr>
          <w:rFonts w:asciiTheme="majorBidi" w:hAnsiTheme="majorBidi" w:cstheme="majorBidi"/>
          <w:sz w:val="28"/>
          <w:szCs w:val="28"/>
        </w:rPr>
        <w:tab/>
        <w:t xml:space="preserve">Influent and effluent samples were stored at 4 </w:t>
      </w:r>
      <w:r>
        <w:rPr>
          <w:rFonts w:asciiTheme="majorBidi" w:hAnsiTheme="majorBidi" w:cstheme="majorBidi"/>
          <w:sz w:val="28"/>
          <w:szCs w:val="28"/>
          <w:vertAlign w:val="superscript"/>
        </w:rPr>
        <w:t>O</w:t>
      </w:r>
      <w:r>
        <w:rPr>
          <w:rFonts w:asciiTheme="majorBidi" w:hAnsiTheme="majorBidi" w:cstheme="majorBidi"/>
          <w:sz w:val="28"/>
          <w:szCs w:val="28"/>
        </w:rPr>
        <w:t>C and all the analysis were carried out within 24 hours according to (Standard Methods, 1989).</w:t>
      </w:r>
    </w:p>
    <w:p w:rsidR="00002126" w:rsidRDefault="00002126" w:rsidP="00002126">
      <w:pPr>
        <w:tabs>
          <w:tab w:val="left" w:pos="945"/>
        </w:tabs>
        <w:bidi w:val="0"/>
        <w:spacing w:after="0" w:line="360" w:lineRule="auto"/>
        <w:jc w:val="both"/>
        <w:rPr>
          <w:rFonts w:asciiTheme="majorBidi" w:hAnsiTheme="majorBidi" w:cstheme="majorBidi"/>
          <w:sz w:val="28"/>
          <w:szCs w:val="28"/>
        </w:rPr>
      </w:pPr>
      <w:r>
        <w:rPr>
          <w:rFonts w:asciiTheme="majorBidi" w:hAnsiTheme="majorBidi" w:cstheme="majorBidi"/>
          <w:sz w:val="28"/>
          <w:szCs w:val="28"/>
        </w:rPr>
        <w:t>Adscription of the testes is given in Table 3.3.</w:t>
      </w:r>
    </w:p>
    <w:p w:rsidR="00002126" w:rsidRDefault="00002126" w:rsidP="00002126">
      <w:pPr>
        <w:tabs>
          <w:tab w:val="left" w:pos="945"/>
        </w:tabs>
        <w:bidi w:val="0"/>
        <w:spacing w:after="0" w:line="360" w:lineRule="auto"/>
        <w:jc w:val="both"/>
        <w:rPr>
          <w:rFonts w:asciiTheme="majorBidi" w:hAnsiTheme="majorBidi" w:cstheme="majorBidi"/>
          <w:sz w:val="28"/>
          <w:szCs w:val="28"/>
        </w:rPr>
      </w:pPr>
    </w:p>
    <w:p w:rsidR="00002126" w:rsidRDefault="00002126" w:rsidP="00002126">
      <w:pPr>
        <w:tabs>
          <w:tab w:val="left" w:pos="945"/>
        </w:tabs>
        <w:bidi w:val="0"/>
        <w:spacing w:after="0" w:line="360" w:lineRule="auto"/>
        <w:jc w:val="both"/>
        <w:rPr>
          <w:rFonts w:asciiTheme="majorBidi" w:hAnsiTheme="majorBidi" w:cstheme="majorBidi"/>
          <w:sz w:val="28"/>
          <w:szCs w:val="28"/>
        </w:rPr>
      </w:pPr>
    </w:p>
    <w:p w:rsidR="00002126" w:rsidRDefault="00002126" w:rsidP="00002126">
      <w:pPr>
        <w:tabs>
          <w:tab w:val="left" w:pos="945"/>
        </w:tabs>
        <w:bidi w:val="0"/>
        <w:spacing w:after="0" w:line="360" w:lineRule="auto"/>
        <w:jc w:val="both"/>
        <w:rPr>
          <w:rFonts w:asciiTheme="majorBidi" w:hAnsiTheme="majorBidi" w:cstheme="majorBidi"/>
          <w:sz w:val="28"/>
          <w:szCs w:val="28"/>
        </w:rPr>
      </w:pPr>
    </w:p>
    <w:p w:rsidR="00002126" w:rsidRDefault="00002126" w:rsidP="00002126">
      <w:pPr>
        <w:tabs>
          <w:tab w:val="left" w:pos="945"/>
        </w:tabs>
        <w:bidi w:val="0"/>
        <w:spacing w:after="0" w:line="360" w:lineRule="auto"/>
        <w:jc w:val="both"/>
        <w:rPr>
          <w:rFonts w:asciiTheme="majorBidi" w:hAnsiTheme="majorBidi" w:cstheme="majorBidi"/>
          <w:sz w:val="28"/>
          <w:szCs w:val="28"/>
        </w:rPr>
      </w:pPr>
    </w:p>
    <w:p w:rsidR="00002126" w:rsidRDefault="00002126" w:rsidP="00002126">
      <w:pPr>
        <w:tabs>
          <w:tab w:val="left" w:pos="945"/>
        </w:tabs>
        <w:bidi w:val="0"/>
        <w:spacing w:after="0" w:line="360" w:lineRule="auto"/>
        <w:jc w:val="both"/>
        <w:rPr>
          <w:rFonts w:asciiTheme="majorBidi" w:hAnsiTheme="majorBidi" w:cstheme="majorBidi"/>
          <w:sz w:val="28"/>
          <w:szCs w:val="28"/>
        </w:rPr>
      </w:pPr>
    </w:p>
    <w:p w:rsidR="00002126" w:rsidRDefault="00002126" w:rsidP="00CA58D7">
      <w:pPr>
        <w:tabs>
          <w:tab w:val="left" w:pos="945"/>
        </w:tabs>
        <w:bidi w:val="0"/>
        <w:spacing w:after="0" w:line="360" w:lineRule="auto"/>
        <w:jc w:val="center"/>
        <w:rPr>
          <w:rFonts w:asciiTheme="majorBidi" w:hAnsiTheme="majorBidi" w:cstheme="majorBidi"/>
          <w:sz w:val="28"/>
          <w:szCs w:val="28"/>
        </w:rPr>
      </w:pPr>
      <w:r w:rsidRPr="00002126">
        <w:rPr>
          <w:rFonts w:asciiTheme="majorBidi" w:hAnsiTheme="majorBidi" w:cstheme="majorBidi"/>
          <w:b/>
          <w:bCs/>
          <w:sz w:val="28"/>
          <w:szCs w:val="28"/>
        </w:rPr>
        <w:t>Table 3.3</w:t>
      </w:r>
      <w:r>
        <w:rPr>
          <w:rFonts w:asciiTheme="majorBidi" w:hAnsiTheme="majorBidi" w:cstheme="majorBidi"/>
          <w:sz w:val="28"/>
          <w:szCs w:val="28"/>
        </w:rPr>
        <w:t xml:space="preserve"> Analytical methods used (Standard |Method</w:t>
      </w:r>
      <w:r w:rsidR="00CA58D7">
        <w:rPr>
          <w:rFonts w:asciiTheme="majorBidi" w:hAnsiTheme="majorBidi" w:cstheme="majorBidi"/>
          <w:sz w:val="28"/>
          <w:szCs w:val="28"/>
        </w:rPr>
        <w:t>, 1989</w:t>
      </w:r>
      <w:r>
        <w:rPr>
          <w:rFonts w:asciiTheme="majorBidi" w:hAnsiTheme="majorBidi" w:cstheme="majorBidi"/>
          <w:sz w:val="28"/>
          <w:szCs w:val="28"/>
        </w:rPr>
        <w:t>)</w:t>
      </w:r>
    </w:p>
    <w:tbl>
      <w:tblPr>
        <w:tblStyle w:val="TableGrid"/>
        <w:tblW w:w="0" w:type="auto"/>
        <w:tblLook w:val="04A0" w:firstRow="1" w:lastRow="0" w:firstColumn="1" w:lastColumn="0" w:noHBand="0" w:noVBand="1"/>
      </w:tblPr>
      <w:tblGrid>
        <w:gridCol w:w="4218"/>
        <w:gridCol w:w="4218"/>
      </w:tblGrid>
      <w:tr w:rsidR="00002126" w:rsidTr="00C74228">
        <w:tc>
          <w:tcPr>
            <w:tcW w:w="4218" w:type="dxa"/>
            <w:shd w:val="pct10" w:color="auto" w:fill="auto"/>
          </w:tcPr>
          <w:p w:rsidR="00002126" w:rsidRDefault="00CA58D7" w:rsidP="00CA58D7">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Parameters</w:t>
            </w:r>
          </w:p>
        </w:tc>
        <w:tc>
          <w:tcPr>
            <w:tcW w:w="4218" w:type="dxa"/>
            <w:shd w:val="pct10" w:color="auto" w:fill="auto"/>
          </w:tcPr>
          <w:p w:rsidR="00002126" w:rsidRDefault="00CA58D7" w:rsidP="00CA58D7">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Methods</w:t>
            </w:r>
          </w:p>
        </w:tc>
      </w:tr>
      <w:tr w:rsidR="00002126" w:rsidTr="00002126">
        <w:tc>
          <w:tcPr>
            <w:tcW w:w="4218" w:type="dxa"/>
          </w:tcPr>
          <w:p w:rsidR="00CA58D7" w:rsidRDefault="00CA58D7" w:rsidP="00CA58D7">
            <w:pPr>
              <w:tabs>
                <w:tab w:val="left" w:pos="945"/>
              </w:tabs>
              <w:bidi w:val="0"/>
              <w:spacing w:line="360" w:lineRule="auto"/>
              <w:jc w:val="center"/>
              <w:rPr>
                <w:rFonts w:asciiTheme="majorBidi" w:hAnsiTheme="majorBidi" w:cstheme="majorBidi"/>
                <w:sz w:val="16"/>
                <w:szCs w:val="16"/>
              </w:rPr>
            </w:pPr>
          </w:p>
          <w:p w:rsidR="00002126" w:rsidRPr="00CA58D7" w:rsidRDefault="00CA58D7" w:rsidP="00CA58D7">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BOD</w:t>
            </w:r>
            <w:r w:rsidRPr="00CA58D7">
              <w:rPr>
                <w:rFonts w:asciiTheme="majorBidi" w:hAnsiTheme="majorBidi" w:cstheme="majorBidi"/>
                <w:sz w:val="28"/>
                <w:szCs w:val="28"/>
                <w:vertAlign w:val="subscript"/>
              </w:rPr>
              <w:t>5</w:t>
            </w:r>
            <w:r>
              <w:rPr>
                <w:rFonts w:asciiTheme="majorBidi" w:hAnsiTheme="majorBidi" w:cstheme="majorBidi"/>
                <w:sz w:val="28"/>
                <w:szCs w:val="28"/>
              </w:rPr>
              <w:t xml:space="preserve"> (ATU)</w:t>
            </w:r>
          </w:p>
        </w:tc>
        <w:tc>
          <w:tcPr>
            <w:tcW w:w="4218" w:type="dxa"/>
          </w:tcPr>
          <w:p w:rsidR="00002126" w:rsidRDefault="00CA58D7" w:rsidP="00CA58D7">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Dilution Method, DO by modified Winkler Method</w:t>
            </w:r>
          </w:p>
        </w:tc>
      </w:tr>
      <w:tr w:rsidR="00002126" w:rsidTr="00002126">
        <w:tc>
          <w:tcPr>
            <w:tcW w:w="4218" w:type="dxa"/>
          </w:tcPr>
          <w:p w:rsidR="00002126" w:rsidRDefault="00CA58D7" w:rsidP="00CA58D7">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DO</w:t>
            </w:r>
          </w:p>
        </w:tc>
        <w:tc>
          <w:tcPr>
            <w:tcW w:w="4218" w:type="dxa"/>
          </w:tcPr>
          <w:p w:rsidR="00002126" w:rsidRDefault="00CA58D7" w:rsidP="00CA58D7">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Electrode</w:t>
            </w:r>
          </w:p>
        </w:tc>
      </w:tr>
      <w:tr w:rsidR="00002126" w:rsidTr="00002126">
        <w:tc>
          <w:tcPr>
            <w:tcW w:w="4218" w:type="dxa"/>
          </w:tcPr>
          <w:p w:rsidR="00002126" w:rsidRDefault="00CA58D7" w:rsidP="00CA58D7">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Soluble COD</w:t>
            </w:r>
          </w:p>
        </w:tc>
        <w:tc>
          <w:tcPr>
            <w:tcW w:w="4218" w:type="dxa"/>
          </w:tcPr>
          <w:p w:rsidR="00002126" w:rsidRDefault="00CA58D7" w:rsidP="00CA58D7">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Closed reflux, titrimetric Method</w:t>
            </w:r>
          </w:p>
        </w:tc>
      </w:tr>
      <w:tr w:rsidR="00002126" w:rsidTr="00002126">
        <w:tc>
          <w:tcPr>
            <w:tcW w:w="4218" w:type="dxa"/>
          </w:tcPr>
          <w:p w:rsidR="00002126" w:rsidRDefault="00CA58D7" w:rsidP="00CA58D7">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SS</w:t>
            </w:r>
          </w:p>
        </w:tc>
        <w:tc>
          <w:tcPr>
            <w:tcW w:w="4218" w:type="dxa"/>
          </w:tcPr>
          <w:p w:rsidR="00002126" w:rsidRPr="00CA58D7" w:rsidRDefault="00CA58D7" w:rsidP="00CA58D7">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 xml:space="preserve">Total SS dried at 105 </w:t>
            </w:r>
            <w:r>
              <w:rPr>
                <w:rFonts w:asciiTheme="majorBidi" w:hAnsiTheme="majorBidi" w:cstheme="majorBidi"/>
                <w:sz w:val="28"/>
                <w:szCs w:val="28"/>
                <w:vertAlign w:val="superscript"/>
              </w:rPr>
              <w:t>O</w:t>
            </w:r>
            <w:r>
              <w:rPr>
                <w:rFonts w:asciiTheme="majorBidi" w:hAnsiTheme="majorBidi" w:cstheme="majorBidi"/>
                <w:sz w:val="28"/>
                <w:szCs w:val="28"/>
              </w:rPr>
              <w:t>C</w:t>
            </w:r>
          </w:p>
        </w:tc>
      </w:tr>
      <w:tr w:rsidR="00002126" w:rsidTr="00002126">
        <w:tc>
          <w:tcPr>
            <w:tcW w:w="4218" w:type="dxa"/>
          </w:tcPr>
          <w:p w:rsidR="00002126" w:rsidRDefault="00CA58D7" w:rsidP="00CA58D7">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Total COD</w:t>
            </w:r>
          </w:p>
        </w:tc>
        <w:tc>
          <w:tcPr>
            <w:tcW w:w="4218" w:type="dxa"/>
          </w:tcPr>
          <w:p w:rsidR="00002126" w:rsidRDefault="00CA58D7" w:rsidP="00CA58D7">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Open reflux, titrimetric Method</w:t>
            </w:r>
          </w:p>
        </w:tc>
      </w:tr>
      <w:tr w:rsidR="00CA58D7" w:rsidTr="00002126">
        <w:tc>
          <w:tcPr>
            <w:tcW w:w="4218" w:type="dxa"/>
          </w:tcPr>
          <w:p w:rsidR="00C74228" w:rsidRDefault="00C74228" w:rsidP="00CA58D7">
            <w:pPr>
              <w:tabs>
                <w:tab w:val="left" w:pos="945"/>
              </w:tabs>
              <w:bidi w:val="0"/>
              <w:spacing w:line="360" w:lineRule="auto"/>
              <w:jc w:val="center"/>
              <w:rPr>
                <w:rFonts w:asciiTheme="majorBidi" w:hAnsiTheme="majorBidi" w:cstheme="majorBidi"/>
                <w:sz w:val="16"/>
                <w:szCs w:val="16"/>
              </w:rPr>
            </w:pPr>
          </w:p>
          <w:p w:rsidR="00CA58D7" w:rsidRDefault="00CA58D7" w:rsidP="00C74228">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VSS</w:t>
            </w:r>
          </w:p>
        </w:tc>
        <w:tc>
          <w:tcPr>
            <w:tcW w:w="4218" w:type="dxa"/>
          </w:tcPr>
          <w:p w:rsidR="00CA58D7" w:rsidRDefault="00CA58D7" w:rsidP="00CA58D7">
            <w:pPr>
              <w:tabs>
                <w:tab w:val="left" w:pos="945"/>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 xml:space="preserve">Fixed and Volatile Solid ignited at 550 </w:t>
            </w:r>
            <w:r>
              <w:rPr>
                <w:rFonts w:asciiTheme="majorBidi" w:hAnsiTheme="majorBidi" w:cstheme="majorBidi"/>
                <w:sz w:val="28"/>
                <w:szCs w:val="28"/>
                <w:vertAlign w:val="superscript"/>
              </w:rPr>
              <w:t>O</w:t>
            </w:r>
            <w:r>
              <w:rPr>
                <w:rFonts w:asciiTheme="majorBidi" w:hAnsiTheme="majorBidi" w:cstheme="majorBidi"/>
                <w:sz w:val="28"/>
                <w:szCs w:val="28"/>
              </w:rPr>
              <w:t xml:space="preserve">C </w:t>
            </w:r>
          </w:p>
        </w:tc>
      </w:tr>
    </w:tbl>
    <w:p w:rsidR="00002126" w:rsidRPr="00002126" w:rsidRDefault="00002126" w:rsidP="00002126">
      <w:pPr>
        <w:tabs>
          <w:tab w:val="left" w:pos="945"/>
        </w:tabs>
        <w:bidi w:val="0"/>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p>
    <w:p w:rsidR="004024E6" w:rsidRDefault="000C6E79" w:rsidP="00002126">
      <w:pPr>
        <w:tabs>
          <w:tab w:val="left" w:pos="945"/>
        </w:tabs>
        <w:bidi w:val="0"/>
        <w:spacing w:after="0" w:line="360" w:lineRule="auto"/>
        <w:jc w:val="both"/>
        <w:rPr>
          <w:rFonts w:asciiTheme="majorBidi" w:hAnsiTheme="majorBidi" w:cstheme="majorBidi"/>
          <w:b/>
          <w:bCs/>
          <w:sz w:val="32"/>
          <w:szCs w:val="32"/>
          <w:u w:val="single"/>
        </w:rPr>
      </w:pPr>
      <w:r w:rsidRPr="00075CCA">
        <w:rPr>
          <w:rFonts w:asciiTheme="majorBidi" w:hAnsiTheme="majorBidi" w:cstheme="majorBidi"/>
          <w:b/>
          <w:bCs/>
          <w:sz w:val="32"/>
          <w:szCs w:val="32"/>
          <w:u w:val="single"/>
        </w:rPr>
        <w:t>3.5.1</w:t>
      </w:r>
      <w:r w:rsidR="004024E6">
        <w:rPr>
          <w:rFonts w:asciiTheme="majorBidi" w:hAnsiTheme="majorBidi" w:cstheme="majorBidi"/>
          <w:b/>
          <w:bCs/>
          <w:sz w:val="32"/>
          <w:szCs w:val="32"/>
          <w:u w:val="single"/>
        </w:rPr>
        <w:t xml:space="preserve"> Calculation of Removal Efficiencies</w:t>
      </w:r>
    </w:p>
    <w:p w:rsidR="00687700" w:rsidRDefault="00F51568" w:rsidP="004024E6">
      <w:pPr>
        <w:tabs>
          <w:tab w:val="left" w:pos="945"/>
        </w:tabs>
        <w:bidi w:val="0"/>
        <w:spacing w:after="0" w:line="360" w:lineRule="auto"/>
        <w:jc w:val="both"/>
        <w:rPr>
          <w:rFonts w:asciiTheme="majorBidi" w:hAnsiTheme="majorBidi" w:cstheme="majorBidi"/>
          <w:sz w:val="28"/>
          <w:szCs w:val="28"/>
        </w:rPr>
      </w:pPr>
      <w:r>
        <w:rPr>
          <w:rFonts w:asciiTheme="majorBidi" w:hAnsiTheme="majorBidi" w:cstheme="majorBidi"/>
          <w:sz w:val="28"/>
          <w:szCs w:val="28"/>
        </w:rPr>
        <w:tab/>
        <w:t>The COD and SCOD removal efficiencies calculated at the start of the experiment and after 8 hours operation time. The removal efficiency is given by:</w:t>
      </w:r>
    </w:p>
    <w:p w:rsidR="00F51568" w:rsidRDefault="003F15CD" w:rsidP="003F15CD">
      <w:pPr>
        <w:tabs>
          <w:tab w:val="left" w:pos="945"/>
        </w:tabs>
        <w:bidi w:val="0"/>
        <w:spacing w:after="0" w:line="360" w:lineRule="auto"/>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R= (</w:t>
      </w:r>
      <w:r>
        <w:rPr>
          <w:rFonts w:asciiTheme="majorBidi" w:hAnsiTheme="majorBidi" w:cstheme="majorBidi"/>
          <w:sz w:val="28"/>
          <w:szCs w:val="28"/>
        </w:rPr>
        <w:t>S</w:t>
      </w:r>
      <w:r>
        <w:rPr>
          <w:rFonts w:asciiTheme="majorBidi" w:hAnsiTheme="majorBidi" w:cstheme="majorBidi"/>
          <w:sz w:val="28"/>
          <w:szCs w:val="28"/>
          <w:vertAlign w:val="subscript"/>
        </w:rPr>
        <w:t>o</w:t>
      </w:r>
      <w:r>
        <w:rPr>
          <w:rFonts w:asciiTheme="majorBidi" w:eastAsiaTheme="minorEastAsia" w:hAnsiTheme="majorBidi" w:cstheme="majorBidi"/>
          <w:sz w:val="28"/>
          <w:szCs w:val="28"/>
        </w:rPr>
        <w:t xml:space="preserve"> –</w:t>
      </w:r>
      <w:r w:rsidRPr="003F15CD">
        <w:rPr>
          <w:rFonts w:asciiTheme="majorBidi" w:hAnsiTheme="majorBidi" w:cstheme="majorBidi"/>
          <w:sz w:val="28"/>
          <w:szCs w:val="28"/>
        </w:rPr>
        <w:t xml:space="preserve"> </w:t>
      </w:r>
      <w:proofErr w:type="spellStart"/>
      <w:r>
        <w:rPr>
          <w:rFonts w:asciiTheme="majorBidi" w:hAnsiTheme="majorBidi" w:cstheme="majorBidi"/>
          <w:sz w:val="28"/>
          <w:szCs w:val="28"/>
        </w:rPr>
        <w:t>S</w:t>
      </w:r>
      <w:r>
        <w:rPr>
          <w:rFonts w:asciiTheme="majorBidi" w:hAnsiTheme="majorBidi" w:cstheme="majorBidi"/>
          <w:sz w:val="28"/>
          <w:szCs w:val="28"/>
          <w:vertAlign w:val="subscript"/>
        </w:rPr>
        <w:t>f</w:t>
      </w:r>
      <w:proofErr w:type="spellEnd"/>
      <w:r w:rsidR="007D10C5">
        <w:rPr>
          <w:rFonts w:asciiTheme="majorBidi" w:eastAsiaTheme="minorEastAsia" w:hAnsiTheme="majorBidi" w:cstheme="majorBidi"/>
          <w:sz w:val="28"/>
          <w:szCs w:val="28"/>
        </w:rPr>
        <w:t xml:space="preserve"> </w:t>
      </w:r>
      <w:r>
        <w:rPr>
          <w:rFonts w:asciiTheme="majorBidi" w:eastAsiaTheme="minorEastAsia" w:hAnsiTheme="majorBidi" w:cstheme="majorBidi"/>
          <w:sz w:val="28"/>
          <w:szCs w:val="28"/>
        </w:rPr>
        <w:t>/</w:t>
      </w:r>
      <w:r w:rsidR="007D10C5">
        <w:rPr>
          <w:rFonts w:asciiTheme="majorBidi" w:eastAsiaTheme="minorEastAsia" w:hAnsiTheme="majorBidi" w:cstheme="majorBidi"/>
          <w:sz w:val="28"/>
          <w:szCs w:val="28"/>
        </w:rPr>
        <w:t xml:space="preserve"> </w:t>
      </w:r>
      <w:r>
        <w:rPr>
          <w:rFonts w:asciiTheme="majorBidi" w:hAnsiTheme="majorBidi" w:cstheme="majorBidi"/>
          <w:sz w:val="28"/>
          <w:szCs w:val="28"/>
        </w:rPr>
        <w:t>S</w:t>
      </w:r>
      <w:r>
        <w:rPr>
          <w:rFonts w:asciiTheme="majorBidi" w:hAnsiTheme="majorBidi" w:cstheme="majorBidi"/>
          <w:sz w:val="28"/>
          <w:szCs w:val="28"/>
          <w:vertAlign w:val="subscript"/>
        </w:rPr>
        <w:t>o</w:t>
      </w:r>
      <w:r>
        <w:rPr>
          <w:rFonts w:asciiTheme="majorBidi" w:hAnsiTheme="majorBidi" w:cstheme="majorBidi"/>
          <w:sz w:val="28"/>
          <w:szCs w:val="28"/>
        </w:rPr>
        <w:t>)</w:t>
      </w:r>
      <w:r w:rsidR="007D10C5">
        <w:rPr>
          <w:rFonts w:asciiTheme="majorBidi" w:eastAsiaTheme="minorEastAsia" w:hAnsiTheme="majorBidi" w:cstheme="majorBidi"/>
          <w:sz w:val="28"/>
          <w:szCs w:val="28"/>
        </w:rPr>
        <w:t xml:space="preserve"> </w:t>
      </w:r>
      <w:r>
        <w:rPr>
          <w:rFonts w:asciiTheme="majorBidi" w:eastAsiaTheme="minorEastAsia" w:hAnsiTheme="majorBidi" w:cstheme="majorBidi"/>
          <w:sz w:val="28"/>
          <w:szCs w:val="28"/>
        </w:rPr>
        <w:t>*100</w:t>
      </w:r>
      <w:r w:rsidR="007D10C5">
        <w:rPr>
          <w:rFonts w:asciiTheme="majorBidi" w:eastAsiaTheme="minorEastAsia" w:hAnsiTheme="majorBidi" w:cstheme="majorBidi"/>
          <w:sz w:val="28"/>
          <w:szCs w:val="28"/>
        </w:rPr>
        <w:t xml:space="preserve">                                 </w:t>
      </w:r>
      <w:r>
        <w:rPr>
          <w:rFonts w:asciiTheme="majorBidi" w:eastAsiaTheme="minorEastAsia" w:hAnsiTheme="majorBidi" w:cstheme="majorBidi"/>
          <w:sz w:val="28"/>
          <w:szCs w:val="28"/>
        </w:rPr>
        <w:t xml:space="preserve">     </w:t>
      </w:r>
      <w:r w:rsidR="007D10C5">
        <w:rPr>
          <w:rFonts w:asciiTheme="majorBidi" w:eastAsiaTheme="minorEastAsia" w:hAnsiTheme="majorBidi" w:cstheme="majorBidi"/>
          <w:sz w:val="28"/>
          <w:szCs w:val="28"/>
        </w:rPr>
        <w:t xml:space="preserve">            ………………..3.3</w:t>
      </w:r>
    </w:p>
    <w:p w:rsidR="007D10C5" w:rsidRPr="007D10C5" w:rsidRDefault="007D10C5" w:rsidP="007D10C5">
      <w:pPr>
        <w:tabs>
          <w:tab w:val="left" w:pos="945"/>
        </w:tabs>
        <w:bidi w:val="0"/>
        <w:spacing w:after="0" w:line="360" w:lineRule="auto"/>
        <w:jc w:val="both"/>
        <w:rPr>
          <w:rFonts w:asciiTheme="majorBidi" w:hAnsiTheme="majorBidi" w:cstheme="majorBidi"/>
          <w:sz w:val="28"/>
          <w:szCs w:val="28"/>
        </w:rPr>
      </w:pPr>
      <w:proofErr w:type="gramStart"/>
      <w:r>
        <w:rPr>
          <w:rFonts w:asciiTheme="majorBidi" w:eastAsiaTheme="minorEastAsia" w:hAnsiTheme="majorBidi" w:cstheme="majorBidi"/>
          <w:sz w:val="28"/>
          <w:szCs w:val="28"/>
        </w:rPr>
        <w:t>where</w:t>
      </w:r>
      <w:proofErr w:type="gramEnd"/>
    </w:p>
    <w:p w:rsidR="007D10C5" w:rsidRDefault="007D10C5" w:rsidP="00002126">
      <w:pPr>
        <w:tabs>
          <w:tab w:val="left" w:pos="945"/>
        </w:tabs>
        <w:bidi w:val="0"/>
        <w:spacing w:after="0" w:line="360" w:lineRule="auto"/>
        <w:jc w:val="both"/>
        <w:rPr>
          <w:rFonts w:asciiTheme="majorBidi" w:hAnsiTheme="majorBidi" w:cstheme="majorBidi"/>
          <w:sz w:val="28"/>
          <w:szCs w:val="28"/>
        </w:rPr>
      </w:pPr>
      <w:r>
        <w:rPr>
          <w:rFonts w:asciiTheme="majorBidi" w:hAnsiTheme="majorBidi" w:cstheme="majorBidi"/>
          <w:sz w:val="28"/>
          <w:szCs w:val="28"/>
        </w:rPr>
        <w:t>R= COD or SCOD removal efficiency (%)</w:t>
      </w:r>
    </w:p>
    <w:p w:rsidR="00B26130" w:rsidRDefault="007D10C5" w:rsidP="007D10C5">
      <w:pPr>
        <w:tabs>
          <w:tab w:val="left" w:pos="945"/>
        </w:tabs>
        <w:bidi w:val="0"/>
        <w:spacing w:after="0" w:line="360" w:lineRule="auto"/>
        <w:jc w:val="both"/>
        <w:rPr>
          <w:rFonts w:asciiTheme="majorBidi" w:hAnsiTheme="majorBidi" w:cstheme="majorBidi"/>
          <w:sz w:val="28"/>
          <w:szCs w:val="28"/>
        </w:rPr>
      </w:pPr>
      <w:r>
        <w:rPr>
          <w:rFonts w:asciiTheme="majorBidi" w:hAnsiTheme="majorBidi" w:cstheme="majorBidi"/>
          <w:sz w:val="28"/>
          <w:szCs w:val="28"/>
        </w:rPr>
        <w:t>S</w:t>
      </w:r>
      <w:r w:rsidR="003F15CD">
        <w:rPr>
          <w:rFonts w:asciiTheme="majorBidi" w:hAnsiTheme="majorBidi" w:cstheme="majorBidi"/>
          <w:sz w:val="28"/>
          <w:szCs w:val="28"/>
          <w:vertAlign w:val="subscript"/>
        </w:rPr>
        <w:t>o</w:t>
      </w:r>
      <w:r w:rsidR="003F15CD">
        <w:rPr>
          <w:rFonts w:asciiTheme="majorBidi" w:hAnsiTheme="majorBidi" w:cstheme="majorBidi"/>
          <w:sz w:val="28"/>
          <w:szCs w:val="28"/>
        </w:rPr>
        <w:t xml:space="preserve">= Initial COD or SCOD concentration (mg/l) </w:t>
      </w:r>
    </w:p>
    <w:p w:rsidR="003F15CD" w:rsidRPr="003F15CD" w:rsidRDefault="003F15CD" w:rsidP="003F15CD">
      <w:pPr>
        <w:tabs>
          <w:tab w:val="left" w:pos="945"/>
        </w:tabs>
        <w:bidi w:val="0"/>
        <w:spacing w:after="0" w:line="360" w:lineRule="auto"/>
        <w:jc w:val="both"/>
        <w:rPr>
          <w:rFonts w:asciiTheme="majorBidi" w:hAnsiTheme="majorBidi" w:cstheme="majorBidi"/>
          <w:sz w:val="28"/>
          <w:szCs w:val="28"/>
        </w:rPr>
      </w:pPr>
      <w:proofErr w:type="spellStart"/>
      <w:r>
        <w:rPr>
          <w:rFonts w:asciiTheme="majorBidi" w:hAnsiTheme="majorBidi" w:cstheme="majorBidi"/>
          <w:sz w:val="28"/>
          <w:szCs w:val="28"/>
        </w:rPr>
        <w:t>S</w:t>
      </w:r>
      <w:r>
        <w:rPr>
          <w:rFonts w:asciiTheme="majorBidi" w:hAnsiTheme="majorBidi" w:cstheme="majorBidi"/>
          <w:sz w:val="28"/>
          <w:szCs w:val="28"/>
          <w:vertAlign w:val="subscript"/>
        </w:rPr>
        <w:t>f</w:t>
      </w:r>
      <w:proofErr w:type="spellEnd"/>
      <w:r>
        <w:rPr>
          <w:rFonts w:asciiTheme="majorBidi" w:hAnsiTheme="majorBidi" w:cstheme="majorBidi"/>
          <w:sz w:val="28"/>
          <w:szCs w:val="28"/>
        </w:rPr>
        <w:t>= Final</w:t>
      </w:r>
      <w:r w:rsidRPr="003F15CD">
        <w:rPr>
          <w:rFonts w:asciiTheme="majorBidi" w:hAnsiTheme="majorBidi" w:cstheme="majorBidi"/>
          <w:sz w:val="28"/>
          <w:szCs w:val="28"/>
        </w:rPr>
        <w:t xml:space="preserve"> </w:t>
      </w:r>
      <w:r>
        <w:rPr>
          <w:rFonts w:asciiTheme="majorBidi" w:hAnsiTheme="majorBidi" w:cstheme="majorBidi"/>
          <w:sz w:val="28"/>
          <w:szCs w:val="28"/>
        </w:rPr>
        <w:t>COD or SCOD concentration (mg/l)</w:t>
      </w:r>
    </w:p>
    <w:p w:rsidR="001340D8" w:rsidRPr="00732709" w:rsidRDefault="001340D8" w:rsidP="00732709">
      <w:pPr>
        <w:tabs>
          <w:tab w:val="left" w:pos="945"/>
        </w:tabs>
        <w:bidi w:val="0"/>
        <w:spacing w:after="0" w:line="360" w:lineRule="auto"/>
        <w:jc w:val="both"/>
        <w:rPr>
          <w:rFonts w:asciiTheme="majorBidi" w:hAnsiTheme="majorBidi" w:cstheme="majorBidi"/>
          <w:sz w:val="28"/>
          <w:szCs w:val="28"/>
        </w:rPr>
      </w:pPr>
    </w:p>
    <w:p w:rsidR="00B82360" w:rsidRPr="00677943" w:rsidRDefault="00666573" w:rsidP="00732709">
      <w:pPr>
        <w:tabs>
          <w:tab w:val="left" w:pos="945"/>
        </w:tabs>
        <w:bidi w:val="0"/>
        <w:spacing w:after="0" w:line="360" w:lineRule="auto"/>
        <w:jc w:val="both"/>
        <w:rPr>
          <w:rFonts w:asciiTheme="majorBidi" w:hAnsiTheme="majorBidi" w:cstheme="majorBidi"/>
          <w:b/>
          <w:bCs/>
          <w:sz w:val="32"/>
          <w:szCs w:val="32"/>
          <w:u w:val="single"/>
        </w:rPr>
      </w:pPr>
      <w:r w:rsidRPr="00677943">
        <w:rPr>
          <w:rFonts w:asciiTheme="majorBidi" w:hAnsiTheme="majorBidi" w:cstheme="majorBidi"/>
          <w:b/>
          <w:bCs/>
          <w:sz w:val="32"/>
          <w:szCs w:val="32"/>
          <w:u w:val="single"/>
        </w:rPr>
        <w:t>3.6 Degradation kinetics</w:t>
      </w:r>
    </w:p>
    <w:p w:rsidR="00992222" w:rsidRPr="00732709" w:rsidRDefault="00F86FBF" w:rsidP="00C61DFD">
      <w:pPr>
        <w:tabs>
          <w:tab w:val="left" w:pos="945"/>
        </w:tabs>
        <w:bidi w:val="0"/>
        <w:spacing w:after="0" w:line="360" w:lineRule="auto"/>
        <w:jc w:val="both"/>
        <w:rPr>
          <w:rFonts w:asciiTheme="majorBidi" w:hAnsiTheme="majorBidi" w:cstheme="majorBidi"/>
          <w:sz w:val="28"/>
          <w:szCs w:val="28"/>
        </w:rPr>
      </w:pPr>
      <w:r w:rsidRPr="00732709">
        <w:rPr>
          <w:rFonts w:asciiTheme="majorBidi" w:hAnsiTheme="majorBidi" w:cstheme="majorBidi"/>
          <w:b/>
          <w:bCs/>
          <w:sz w:val="28"/>
          <w:szCs w:val="28"/>
        </w:rPr>
        <w:tab/>
      </w:r>
      <w:r w:rsidR="001340D8" w:rsidRPr="00732709">
        <w:rPr>
          <w:rFonts w:asciiTheme="majorBidi" w:hAnsiTheme="majorBidi" w:cstheme="majorBidi"/>
          <w:sz w:val="28"/>
          <w:szCs w:val="28"/>
        </w:rPr>
        <w:t>Most reactions that t</w:t>
      </w:r>
      <w:r w:rsidR="00B267EA">
        <w:rPr>
          <w:rFonts w:asciiTheme="majorBidi" w:hAnsiTheme="majorBidi" w:cstheme="majorBidi"/>
          <w:sz w:val="28"/>
          <w:szCs w:val="28"/>
        </w:rPr>
        <w:t>ake</w:t>
      </w:r>
      <w:r w:rsidR="001340D8" w:rsidRPr="00732709">
        <w:rPr>
          <w:rFonts w:asciiTheme="majorBidi" w:hAnsiTheme="majorBidi" w:cstheme="majorBidi"/>
          <w:sz w:val="28"/>
          <w:szCs w:val="28"/>
        </w:rPr>
        <w:t xml:space="preserve"> place in sewage treatment </w:t>
      </w:r>
      <w:r w:rsidR="00C94BD9">
        <w:rPr>
          <w:rFonts w:asciiTheme="majorBidi" w:hAnsiTheme="majorBidi" w:cstheme="majorBidi"/>
          <w:sz w:val="28"/>
          <w:szCs w:val="28"/>
        </w:rPr>
        <w:t xml:space="preserve">process </w:t>
      </w:r>
      <w:r w:rsidR="001340D8" w:rsidRPr="00732709">
        <w:rPr>
          <w:rFonts w:asciiTheme="majorBidi" w:hAnsiTheme="majorBidi" w:cstheme="majorBidi"/>
          <w:sz w:val="28"/>
          <w:szCs w:val="28"/>
        </w:rPr>
        <w:t xml:space="preserve">are slow and the consideration of their kinetics is crucial. The most usual reaction orders found in sewage treatment are zero order and first order. Second order reactions may occur with some specific industrial wastewaters. </w:t>
      </w:r>
    </w:p>
    <w:p w:rsidR="00992222" w:rsidRPr="00732709" w:rsidRDefault="00992222" w:rsidP="00732709">
      <w:pPr>
        <w:tabs>
          <w:tab w:val="left" w:pos="945"/>
        </w:tabs>
        <w:bidi w:val="0"/>
        <w:spacing w:after="0" w:line="360" w:lineRule="auto"/>
        <w:jc w:val="both"/>
        <w:rPr>
          <w:rFonts w:asciiTheme="majorBidi" w:hAnsiTheme="majorBidi" w:cstheme="majorBidi"/>
          <w:sz w:val="28"/>
          <w:szCs w:val="28"/>
        </w:rPr>
      </w:pPr>
    </w:p>
    <w:p w:rsidR="00992222" w:rsidRPr="00677943" w:rsidRDefault="00992222" w:rsidP="00732709">
      <w:pPr>
        <w:tabs>
          <w:tab w:val="left" w:pos="945"/>
        </w:tabs>
        <w:bidi w:val="0"/>
        <w:spacing w:after="0" w:line="360" w:lineRule="auto"/>
        <w:jc w:val="both"/>
        <w:rPr>
          <w:rFonts w:asciiTheme="majorBidi" w:hAnsiTheme="majorBidi" w:cstheme="majorBidi"/>
          <w:b/>
          <w:bCs/>
          <w:sz w:val="32"/>
          <w:szCs w:val="32"/>
          <w:u w:val="single"/>
        </w:rPr>
      </w:pPr>
      <w:r w:rsidRPr="00677943">
        <w:rPr>
          <w:rFonts w:asciiTheme="majorBidi" w:hAnsiTheme="majorBidi" w:cstheme="majorBidi"/>
          <w:b/>
          <w:bCs/>
          <w:sz w:val="32"/>
          <w:szCs w:val="32"/>
          <w:u w:val="single"/>
        </w:rPr>
        <w:t xml:space="preserve">3.6.1 First </w:t>
      </w:r>
      <w:r w:rsidR="00677943" w:rsidRPr="00677943">
        <w:rPr>
          <w:rFonts w:asciiTheme="majorBidi" w:hAnsiTheme="majorBidi" w:cstheme="majorBidi"/>
          <w:b/>
          <w:bCs/>
          <w:sz w:val="32"/>
          <w:szCs w:val="32"/>
          <w:u w:val="single"/>
        </w:rPr>
        <w:t>O</w:t>
      </w:r>
      <w:r w:rsidRPr="00677943">
        <w:rPr>
          <w:rFonts w:asciiTheme="majorBidi" w:hAnsiTheme="majorBidi" w:cstheme="majorBidi"/>
          <w:b/>
          <w:bCs/>
          <w:sz w:val="32"/>
          <w:szCs w:val="32"/>
          <w:u w:val="single"/>
        </w:rPr>
        <w:t xml:space="preserve">rder </w:t>
      </w:r>
      <w:r w:rsidR="00677943" w:rsidRPr="00677943">
        <w:rPr>
          <w:rFonts w:asciiTheme="majorBidi" w:hAnsiTheme="majorBidi" w:cstheme="majorBidi"/>
          <w:b/>
          <w:bCs/>
          <w:sz w:val="32"/>
          <w:szCs w:val="32"/>
          <w:u w:val="single"/>
        </w:rPr>
        <w:t>R</w:t>
      </w:r>
      <w:r w:rsidRPr="00677943">
        <w:rPr>
          <w:rFonts w:asciiTheme="majorBidi" w:hAnsiTheme="majorBidi" w:cstheme="majorBidi"/>
          <w:b/>
          <w:bCs/>
          <w:sz w:val="32"/>
          <w:szCs w:val="32"/>
          <w:u w:val="single"/>
        </w:rPr>
        <w:t xml:space="preserve">eaction </w:t>
      </w:r>
      <w:r w:rsidR="00677943" w:rsidRPr="00677943">
        <w:rPr>
          <w:rFonts w:asciiTheme="majorBidi" w:hAnsiTheme="majorBidi" w:cstheme="majorBidi"/>
          <w:b/>
          <w:bCs/>
          <w:sz w:val="32"/>
          <w:szCs w:val="32"/>
          <w:u w:val="single"/>
        </w:rPr>
        <w:t>K</w:t>
      </w:r>
      <w:r w:rsidRPr="00677943">
        <w:rPr>
          <w:rFonts w:asciiTheme="majorBidi" w:hAnsiTheme="majorBidi" w:cstheme="majorBidi"/>
          <w:b/>
          <w:bCs/>
          <w:sz w:val="32"/>
          <w:szCs w:val="32"/>
          <w:u w:val="single"/>
        </w:rPr>
        <w:t>inetics</w:t>
      </w:r>
    </w:p>
    <w:p w:rsidR="00570BF2" w:rsidRPr="00732709" w:rsidRDefault="001922E7" w:rsidP="00C94BD9">
      <w:pPr>
        <w:tabs>
          <w:tab w:val="left" w:pos="945"/>
        </w:tabs>
        <w:bidi w:val="0"/>
        <w:spacing w:after="0" w:line="360" w:lineRule="auto"/>
        <w:jc w:val="both"/>
        <w:rPr>
          <w:rFonts w:asciiTheme="majorBidi" w:hAnsiTheme="majorBidi" w:cstheme="majorBidi"/>
          <w:sz w:val="28"/>
          <w:szCs w:val="28"/>
        </w:rPr>
      </w:pPr>
      <w:r w:rsidRPr="00732709">
        <w:rPr>
          <w:rFonts w:asciiTheme="majorBidi" w:hAnsiTheme="majorBidi" w:cstheme="majorBidi"/>
          <w:sz w:val="28"/>
          <w:szCs w:val="28"/>
        </w:rPr>
        <w:tab/>
      </w:r>
      <w:r w:rsidR="004A136F" w:rsidRPr="00732709">
        <w:rPr>
          <w:rFonts w:asciiTheme="majorBidi" w:hAnsiTheme="majorBidi" w:cstheme="majorBidi"/>
          <w:sz w:val="28"/>
          <w:szCs w:val="28"/>
        </w:rPr>
        <w:t xml:space="preserve">The system can be considered as a plug flow reactor with very long </w:t>
      </w:r>
      <w:r w:rsidR="006A5E36" w:rsidRPr="00732709">
        <w:rPr>
          <w:rFonts w:asciiTheme="majorBidi" w:hAnsiTheme="majorBidi" w:cstheme="majorBidi"/>
          <w:sz w:val="28"/>
          <w:szCs w:val="28"/>
        </w:rPr>
        <w:t>length</w:t>
      </w:r>
      <w:r w:rsidR="004A136F" w:rsidRPr="00732709">
        <w:rPr>
          <w:rFonts w:asciiTheme="majorBidi" w:hAnsiTheme="majorBidi" w:cstheme="majorBidi"/>
          <w:sz w:val="28"/>
          <w:szCs w:val="28"/>
        </w:rPr>
        <w:t xml:space="preserve">. </w:t>
      </w:r>
      <w:r w:rsidR="004B2821" w:rsidRPr="00732709">
        <w:rPr>
          <w:rFonts w:asciiTheme="majorBidi" w:hAnsiTheme="majorBidi" w:cstheme="majorBidi"/>
          <w:sz w:val="28"/>
          <w:szCs w:val="28"/>
        </w:rPr>
        <w:t>The rate constant k can be considered constant along the reactor for the biodegradable substrate with first order reaction kinetics. Yet the concentration decreases gradually as the waste water flow along the reactor. At the inlet point (feeding tank), the concentration is high, which cause the removal rate to be high (as rate is proportional</w:t>
      </w:r>
      <w:r w:rsidR="006108C7">
        <w:rPr>
          <w:rFonts w:asciiTheme="majorBidi" w:hAnsiTheme="majorBidi" w:cstheme="majorBidi"/>
          <w:sz w:val="28"/>
          <w:szCs w:val="28"/>
        </w:rPr>
        <w:t xml:space="preserve"> </w:t>
      </w:r>
      <w:r w:rsidR="004B2821" w:rsidRPr="00732709">
        <w:rPr>
          <w:rFonts w:asciiTheme="majorBidi" w:hAnsiTheme="majorBidi" w:cstheme="majorBidi"/>
          <w:sz w:val="28"/>
          <w:szCs w:val="28"/>
        </w:rPr>
        <w:t>to concentr</w:t>
      </w:r>
      <w:r w:rsidR="002A0450" w:rsidRPr="00732709">
        <w:rPr>
          <w:rFonts w:asciiTheme="majorBidi" w:hAnsiTheme="majorBidi" w:cstheme="majorBidi"/>
          <w:sz w:val="28"/>
          <w:szCs w:val="28"/>
        </w:rPr>
        <w:t>ation for first order reaction). At the end of the reactor</w:t>
      </w:r>
      <w:r w:rsidR="00D35CFC">
        <w:rPr>
          <w:rFonts w:asciiTheme="majorBidi" w:hAnsiTheme="majorBidi" w:cstheme="majorBidi"/>
          <w:sz w:val="28"/>
          <w:szCs w:val="28"/>
        </w:rPr>
        <w:t>,</w:t>
      </w:r>
      <w:r w:rsidR="002A0450" w:rsidRPr="00732709">
        <w:rPr>
          <w:rFonts w:asciiTheme="majorBidi" w:hAnsiTheme="majorBidi" w:cstheme="majorBidi"/>
          <w:sz w:val="28"/>
          <w:szCs w:val="28"/>
        </w:rPr>
        <w:t xml:space="preserve"> the concentration is </w:t>
      </w:r>
      <w:r w:rsidR="0089420D" w:rsidRPr="00732709">
        <w:rPr>
          <w:rFonts w:asciiTheme="majorBidi" w:hAnsiTheme="majorBidi" w:cstheme="majorBidi"/>
          <w:sz w:val="28"/>
          <w:szCs w:val="28"/>
        </w:rPr>
        <w:t>reduced</w:t>
      </w:r>
      <w:r w:rsidR="002A0450" w:rsidRPr="00732709">
        <w:rPr>
          <w:rFonts w:asciiTheme="majorBidi" w:hAnsiTheme="majorBidi" w:cstheme="majorBidi"/>
          <w:sz w:val="28"/>
          <w:szCs w:val="28"/>
        </w:rPr>
        <w:t xml:space="preserve"> so</w:t>
      </w:r>
      <w:r w:rsidR="0089420D" w:rsidRPr="00732709">
        <w:rPr>
          <w:rFonts w:asciiTheme="majorBidi" w:hAnsiTheme="majorBidi" w:cstheme="majorBidi"/>
          <w:sz w:val="28"/>
          <w:szCs w:val="28"/>
        </w:rPr>
        <w:t xml:space="preserve"> the reaction rate is low. </w:t>
      </w:r>
    </w:p>
    <w:p w:rsidR="00D00313" w:rsidRPr="00732709" w:rsidRDefault="00D35CFC" w:rsidP="00732709">
      <w:pPr>
        <w:tabs>
          <w:tab w:val="left" w:pos="945"/>
        </w:tabs>
        <w:bidi w:val="0"/>
        <w:spacing w:after="0" w:line="360" w:lineRule="auto"/>
        <w:jc w:val="both"/>
        <w:rPr>
          <w:rFonts w:asciiTheme="majorBidi" w:hAnsiTheme="majorBidi" w:cstheme="majorBidi"/>
          <w:sz w:val="28"/>
          <w:szCs w:val="28"/>
        </w:rPr>
      </w:pPr>
      <w:r>
        <w:rPr>
          <w:rFonts w:asciiTheme="majorBidi" w:hAnsiTheme="majorBidi" w:cstheme="majorBidi"/>
          <w:sz w:val="28"/>
          <w:szCs w:val="28"/>
        </w:rPr>
        <w:tab/>
      </w:r>
      <w:r w:rsidR="00570BF2" w:rsidRPr="00732709">
        <w:rPr>
          <w:rFonts w:asciiTheme="majorBidi" w:hAnsiTheme="majorBidi" w:cstheme="majorBidi"/>
          <w:sz w:val="28"/>
          <w:szCs w:val="28"/>
        </w:rPr>
        <w:t xml:space="preserve">The governing equation for first order reaction is as follows: </w:t>
      </w:r>
      <w:r w:rsidR="002A0450" w:rsidRPr="00732709">
        <w:rPr>
          <w:rFonts w:asciiTheme="majorBidi" w:hAnsiTheme="majorBidi" w:cstheme="majorBidi"/>
          <w:sz w:val="28"/>
          <w:szCs w:val="28"/>
        </w:rPr>
        <w:t xml:space="preserve"> </w:t>
      </w:r>
    </w:p>
    <w:p w:rsidR="009B414E" w:rsidRPr="00143284" w:rsidRDefault="00D075FD" w:rsidP="00141A8F">
      <w:pPr>
        <w:tabs>
          <w:tab w:val="left" w:pos="945"/>
        </w:tabs>
        <w:bidi w:val="0"/>
        <w:spacing w:after="0" w:line="360" w:lineRule="auto"/>
        <w:jc w:val="both"/>
        <w:rPr>
          <w:rFonts w:asciiTheme="majorBidi" w:hAnsiTheme="majorBidi" w:cstheme="majorBidi"/>
          <w:iCs/>
          <w:sz w:val="28"/>
          <w:szCs w:val="28"/>
        </w:rPr>
      </w:pPr>
      <m:oMathPara>
        <m:oMathParaPr>
          <m:jc m:val="left"/>
        </m:oMathParaPr>
        <m:oMath>
          <m:f>
            <m:fPr>
              <m:ctrlPr>
                <w:rPr>
                  <w:rFonts w:ascii="Cambria Math" w:hAnsi="Cambria Math" w:cstheme="majorBidi"/>
                  <w:iCs/>
                  <w:sz w:val="28"/>
                  <w:szCs w:val="28"/>
                </w:rPr>
              </m:ctrlPr>
            </m:fPr>
            <m:num>
              <m:r>
                <m:rPr>
                  <m:sty m:val="p"/>
                </m:rPr>
                <w:rPr>
                  <w:rFonts w:ascii="Cambria Math" w:hAnsi="Cambria Math" w:cstheme="majorBidi"/>
                  <w:sz w:val="28"/>
                  <w:szCs w:val="28"/>
                </w:rPr>
                <m:t>dC</m:t>
              </m:r>
            </m:num>
            <m:den>
              <m:r>
                <m:rPr>
                  <m:sty m:val="p"/>
                </m:rPr>
                <w:rPr>
                  <w:rFonts w:ascii="Cambria Math" w:hAnsi="Cambria Math" w:cstheme="majorBidi"/>
                  <w:sz w:val="28"/>
                  <w:szCs w:val="28"/>
                </w:rPr>
                <m:t>dt</m:t>
              </m:r>
            </m:den>
          </m:f>
          <m:r>
            <m:rPr>
              <m:sty m:val="p"/>
            </m:rPr>
            <w:rPr>
              <w:rFonts w:ascii="Cambria Math" w:hAnsi="Cambria Math" w:cstheme="majorBidi"/>
              <w:sz w:val="28"/>
              <w:szCs w:val="28"/>
            </w:rPr>
            <m:t>=-kC                                                                                          ………3.4</m:t>
          </m:r>
        </m:oMath>
      </m:oMathPara>
    </w:p>
    <w:p w:rsidR="009B414E" w:rsidRPr="00732709" w:rsidRDefault="009B414E" w:rsidP="00732709">
      <w:pPr>
        <w:tabs>
          <w:tab w:val="left" w:pos="945"/>
        </w:tabs>
        <w:bidi w:val="0"/>
        <w:spacing w:after="0" w:line="360" w:lineRule="auto"/>
        <w:jc w:val="both"/>
        <w:rPr>
          <w:rFonts w:asciiTheme="majorBidi" w:hAnsiTheme="majorBidi" w:cstheme="majorBidi"/>
          <w:sz w:val="28"/>
          <w:szCs w:val="28"/>
        </w:rPr>
      </w:pPr>
      <w:r w:rsidRPr="00732709">
        <w:rPr>
          <w:rFonts w:asciiTheme="majorBidi" w:hAnsiTheme="majorBidi" w:cstheme="majorBidi"/>
          <w:sz w:val="28"/>
          <w:szCs w:val="28"/>
        </w:rPr>
        <w:t>Where:</w:t>
      </w:r>
    </w:p>
    <w:p w:rsidR="009B414E" w:rsidRPr="00732709" w:rsidRDefault="009B414E" w:rsidP="00732709">
      <w:pPr>
        <w:tabs>
          <w:tab w:val="left" w:pos="945"/>
        </w:tabs>
        <w:bidi w:val="0"/>
        <w:spacing w:after="0" w:line="360" w:lineRule="auto"/>
        <w:jc w:val="both"/>
        <w:rPr>
          <w:rFonts w:asciiTheme="majorBidi" w:hAnsiTheme="majorBidi" w:cstheme="majorBidi"/>
          <w:sz w:val="28"/>
          <w:szCs w:val="28"/>
        </w:rPr>
      </w:pPr>
      <w:r w:rsidRPr="00732709">
        <w:rPr>
          <w:rFonts w:asciiTheme="majorBidi" w:hAnsiTheme="majorBidi" w:cstheme="majorBidi"/>
          <w:sz w:val="28"/>
          <w:szCs w:val="28"/>
        </w:rPr>
        <w:t>C: is the concentration of reactant.</w:t>
      </w:r>
    </w:p>
    <w:p w:rsidR="009B414E" w:rsidRPr="00732709" w:rsidRDefault="009B414E" w:rsidP="00732709">
      <w:pPr>
        <w:tabs>
          <w:tab w:val="left" w:pos="945"/>
        </w:tabs>
        <w:bidi w:val="0"/>
        <w:spacing w:after="0" w:line="360" w:lineRule="auto"/>
        <w:jc w:val="both"/>
        <w:rPr>
          <w:rFonts w:asciiTheme="majorBidi" w:hAnsiTheme="majorBidi" w:cstheme="majorBidi"/>
          <w:sz w:val="28"/>
          <w:szCs w:val="28"/>
        </w:rPr>
      </w:pPr>
      <w:proofErr w:type="gramStart"/>
      <w:r w:rsidRPr="00732709">
        <w:rPr>
          <w:rFonts w:asciiTheme="majorBidi" w:hAnsiTheme="majorBidi" w:cstheme="majorBidi"/>
          <w:sz w:val="28"/>
          <w:szCs w:val="28"/>
        </w:rPr>
        <w:t>k</w:t>
      </w:r>
      <w:proofErr w:type="gramEnd"/>
      <w:r w:rsidRPr="00732709">
        <w:rPr>
          <w:rFonts w:asciiTheme="majorBidi" w:hAnsiTheme="majorBidi" w:cstheme="majorBidi"/>
          <w:sz w:val="28"/>
          <w:szCs w:val="28"/>
        </w:rPr>
        <w:t>: reaction rate constant.</w:t>
      </w:r>
    </w:p>
    <w:p w:rsidR="001340D8" w:rsidRDefault="004409B8" w:rsidP="00143284">
      <w:pPr>
        <w:tabs>
          <w:tab w:val="left" w:pos="945"/>
        </w:tabs>
        <w:bidi w:val="0"/>
        <w:spacing w:after="0" w:line="360" w:lineRule="auto"/>
        <w:jc w:val="both"/>
        <w:rPr>
          <w:rFonts w:asciiTheme="majorBidi" w:hAnsiTheme="majorBidi" w:cstheme="majorBidi"/>
          <w:sz w:val="28"/>
          <w:szCs w:val="28"/>
        </w:rPr>
      </w:pPr>
      <w:r>
        <w:rPr>
          <w:rFonts w:asciiTheme="majorBidi" w:hAnsiTheme="majorBidi" w:cstheme="majorBidi"/>
          <w:sz w:val="28"/>
          <w:szCs w:val="28"/>
        </w:rPr>
        <w:tab/>
      </w:r>
      <w:r w:rsidR="00122513" w:rsidRPr="00732709">
        <w:rPr>
          <w:rFonts w:asciiTheme="majorBidi" w:hAnsiTheme="majorBidi" w:cstheme="majorBidi"/>
          <w:sz w:val="28"/>
          <w:szCs w:val="28"/>
        </w:rPr>
        <w:t>The equation can be put in terms of SCOD concentration and integrated for the initial condition at t=0, SCOD=SCOD</w:t>
      </w:r>
      <w:r w:rsidR="00122513" w:rsidRPr="00732709">
        <w:rPr>
          <w:rFonts w:asciiTheme="majorBidi" w:hAnsiTheme="majorBidi" w:cstheme="majorBidi"/>
          <w:sz w:val="28"/>
          <w:szCs w:val="28"/>
          <w:vertAlign w:val="superscript"/>
        </w:rPr>
        <w:t>O</w:t>
      </w:r>
      <w:r w:rsidR="00122513" w:rsidRPr="00732709">
        <w:rPr>
          <w:rFonts w:asciiTheme="majorBidi" w:hAnsiTheme="majorBidi" w:cstheme="majorBidi"/>
          <w:sz w:val="28"/>
          <w:szCs w:val="28"/>
        </w:rPr>
        <w:t xml:space="preserve"> to yield:</w:t>
      </w:r>
    </w:p>
    <w:p w:rsidR="004409B8" w:rsidRPr="00732709" w:rsidRDefault="004409B8" w:rsidP="004409B8">
      <w:pPr>
        <w:tabs>
          <w:tab w:val="left" w:pos="945"/>
        </w:tabs>
        <w:bidi w:val="0"/>
        <w:spacing w:after="0" w:line="360" w:lineRule="auto"/>
        <w:jc w:val="both"/>
        <w:rPr>
          <w:rFonts w:asciiTheme="majorBidi" w:hAnsiTheme="majorBidi" w:cstheme="majorBidi"/>
          <w:sz w:val="28"/>
          <w:szCs w:val="28"/>
        </w:rPr>
      </w:pPr>
    </w:p>
    <w:p w:rsidR="00122513" w:rsidRPr="00143284" w:rsidRDefault="00143284" w:rsidP="00141A8F">
      <w:pPr>
        <w:tabs>
          <w:tab w:val="left" w:pos="945"/>
        </w:tabs>
        <w:bidi w:val="0"/>
        <w:spacing w:after="0" w:line="360" w:lineRule="auto"/>
        <w:jc w:val="both"/>
        <w:rPr>
          <w:rFonts w:asciiTheme="majorBidi" w:hAnsiTheme="majorBidi" w:cstheme="majorBidi"/>
          <w:iCs/>
          <w:sz w:val="28"/>
          <w:szCs w:val="28"/>
        </w:rPr>
      </w:pPr>
      <m:oMathPara>
        <m:oMathParaPr>
          <m:jc m:val="left"/>
        </m:oMathParaPr>
        <m:oMath>
          <m:r>
            <m:rPr>
              <m:sty m:val="p"/>
            </m:rPr>
            <w:rPr>
              <w:rFonts w:ascii="Cambria Math" w:hAnsi="Cambria Math" w:cstheme="majorBidi"/>
              <w:sz w:val="28"/>
              <w:szCs w:val="28"/>
            </w:rPr>
            <m:t>SCOD=</m:t>
          </m:r>
          <m:sSup>
            <m:sSupPr>
              <m:ctrlPr>
                <w:rPr>
                  <w:rFonts w:ascii="Cambria Math" w:hAnsi="Cambria Math" w:cstheme="majorBidi"/>
                  <w:iCs/>
                  <w:sz w:val="28"/>
                  <w:szCs w:val="28"/>
                </w:rPr>
              </m:ctrlPr>
            </m:sSupPr>
            <m:e>
              <m:r>
                <m:rPr>
                  <m:sty m:val="p"/>
                </m:rPr>
                <w:rPr>
                  <w:rFonts w:ascii="Cambria Math" w:hAnsi="Cambria Math" w:cstheme="majorBidi"/>
                  <w:sz w:val="28"/>
                  <w:szCs w:val="28"/>
                </w:rPr>
                <m:t>SCOD</m:t>
              </m:r>
            </m:e>
            <m:sup>
              <m:r>
                <m:rPr>
                  <m:sty m:val="p"/>
                </m:rPr>
                <w:rPr>
                  <w:rFonts w:ascii="Cambria Math" w:hAnsi="Cambria Math" w:cstheme="majorBidi"/>
                  <w:sz w:val="28"/>
                  <w:szCs w:val="28"/>
                </w:rPr>
                <m:t>o</m:t>
              </m:r>
            </m:sup>
          </m:sSup>
          <m:sSup>
            <m:sSupPr>
              <m:ctrlPr>
                <w:rPr>
                  <w:rFonts w:ascii="Cambria Math" w:hAnsi="Cambria Math" w:cstheme="majorBidi"/>
                  <w:iCs/>
                  <w:sz w:val="28"/>
                  <w:szCs w:val="28"/>
                </w:rPr>
              </m:ctrlPr>
            </m:sSupPr>
            <m:e>
              <m:r>
                <m:rPr>
                  <m:sty m:val="p"/>
                </m:rPr>
                <w:rPr>
                  <w:rFonts w:ascii="Cambria Math" w:hAnsi="Cambria Math" w:cstheme="majorBidi"/>
                  <w:sz w:val="28"/>
                  <w:szCs w:val="28"/>
                </w:rPr>
                <m:t>e</m:t>
              </m:r>
            </m:e>
            <m:sup>
              <m:r>
                <m:rPr>
                  <m:sty m:val="p"/>
                </m:rPr>
                <w:rPr>
                  <w:rFonts w:ascii="Cambria Math" w:hAnsi="Cambria Math" w:cstheme="majorBidi"/>
                  <w:sz w:val="28"/>
                  <w:szCs w:val="28"/>
                </w:rPr>
                <m:t>-kt</m:t>
              </m:r>
            </m:sup>
          </m:sSup>
          <m:r>
            <m:rPr>
              <m:sty m:val="p"/>
            </m:rPr>
            <w:rPr>
              <w:rFonts w:ascii="Cambria Math" w:hAnsi="Cambria Math" w:cstheme="majorBidi"/>
              <w:sz w:val="28"/>
              <w:szCs w:val="28"/>
            </w:rPr>
            <m:t xml:space="preserve">                                                                     ………..3.5</m:t>
          </m:r>
        </m:oMath>
      </m:oMathPara>
    </w:p>
    <w:p w:rsidR="00122513" w:rsidRPr="00732709" w:rsidRDefault="00143284" w:rsidP="00732709">
      <w:pPr>
        <w:tabs>
          <w:tab w:val="left" w:pos="945"/>
        </w:tabs>
        <w:bidi w:val="0"/>
        <w:spacing w:after="0" w:line="360" w:lineRule="auto"/>
        <w:jc w:val="both"/>
        <w:rPr>
          <w:rFonts w:asciiTheme="majorBidi" w:hAnsiTheme="majorBidi" w:cstheme="majorBidi"/>
          <w:sz w:val="28"/>
          <w:szCs w:val="28"/>
        </w:rPr>
      </w:pPr>
      <w:r>
        <w:rPr>
          <w:rFonts w:asciiTheme="majorBidi" w:hAnsiTheme="majorBidi" w:cstheme="majorBidi"/>
          <w:sz w:val="28"/>
          <w:szCs w:val="28"/>
        </w:rPr>
        <w:tab/>
      </w:r>
      <w:r w:rsidR="00122513" w:rsidRPr="00732709">
        <w:rPr>
          <w:rFonts w:asciiTheme="majorBidi" w:hAnsiTheme="majorBidi" w:cstheme="majorBidi"/>
          <w:sz w:val="28"/>
          <w:szCs w:val="28"/>
        </w:rPr>
        <w:t xml:space="preserve">This equation can be used to fit the experimental data to find the value of k. yet the equation is nonlinear, so </w:t>
      </w:r>
      <w:r w:rsidR="00570BF2" w:rsidRPr="00732709">
        <w:rPr>
          <w:rFonts w:asciiTheme="majorBidi" w:hAnsiTheme="majorBidi" w:cstheme="majorBidi"/>
          <w:sz w:val="28"/>
          <w:szCs w:val="28"/>
        </w:rPr>
        <w:t>nonlinear</w:t>
      </w:r>
      <w:r w:rsidR="00122513" w:rsidRPr="00732709">
        <w:rPr>
          <w:rFonts w:asciiTheme="majorBidi" w:hAnsiTheme="majorBidi" w:cstheme="majorBidi"/>
          <w:sz w:val="28"/>
          <w:szCs w:val="28"/>
        </w:rPr>
        <w:t xml:space="preserve"> curve fitting procedure will be used.</w:t>
      </w:r>
    </w:p>
    <w:p w:rsidR="005806D2" w:rsidRPr="00732709" w:rsidRDefault="005806D2" w:rsidP="00732709">
      <w:pPr>
        <w:tabs>
          <w:tab w:val="left" w:pos="945"/>
        </w:tabs>
        <w:bidi w:val="0"/>
        <w:spacing w:after="0" w:line="360" w:lineRule="auto"/>
        <w:jc w:val="both"/>
        <w:rPr>
          <w:rFonts w:asciiTheme="majorBidi" w:hAnsiTheme="majorBidi" w:cstheme="majorBidi"/>
          <w:sz w:val="28"/>
          <w:szCs w:val="28"/>
        </w:rPr>
      </w:pPr>
    </w:p>
    <w:p w:rsidR="00122513" w:rsidRPr="00DD66F0" w:rsidRDefault="00992222" w:rsidP="00732709">
      <w:pPr>
        <w:tabs>
          <w:tab w:val="left" w:pos="945"/>
        </w:tabs>
        <w:bidi w:val="0"/>
        <w:spacing w:after="0" w:line="360" w:lineRule="auto"/>
        <w:jc w:val="both"/>
        <w:rPr>
          <w:rFonts w:asciiTheme="majorBidi" w:hAnsiTheme="majorBidi" w:cstheme="majorBidi"/>
          <w:b/>
          <w:bCs/>
          <w:sz w:val="32"/>
          <w:szCs w:val="32"/>
          <w:u w:val="single"/>
        </w:rPr>
      </w:pPr>
      <w:r w:rsidRPr="00DD66F0">
        <w:rPr>
          <w:rFonts w:asciiTheme="majorBidi" w:hAnsiTheme="majorBidi" w:cstheme="majorBidi"/>
          <w:b/>
          <w:bCs/>
          <w:sz w:val="32"/>
          <w:szCs w:val="32"/>
          <w:u w:val="single"/>
        </w:rPr>
        <w:t>3.</w:t>
      </w:r>
      <w:r w:rsidR="0054424C" w:rsidRPr="00DD66F0">
        <w:rPr>
          <w:rFonts w:asciiTheme="majorBidi" w:hAnsiTheme="majorBidi" w:cstheme="majorBidi"/>
          <w:b/>
          <w:bCs/>
          <w:sz w:val="32"/>
          <w:szCs w:val="32"/>
          <w:u w:val="single"/>
        </w:rPr>
        <w:t>6.2</w:t>
      </w:r>
      <w:r w:rsidRPr="00DD66F0">
        <w:rPr>
          <w:rFonts w:asciiTheme="majorBidi" w:hAnsiTheme="majorBidi" w:cstheme="majorBidi"/>
          <w:b/>
          <w:bCs/>
          <w:sz w:val="32"/>
          <w:szCs w:val="32"/>
          <w:u w:val="single"/>
        </w:rPr>
        <w:t xml:space="preserve"> Fitting the </w:t>
      </w:r>
      <w:r w:rsidR="00DD66F0" w:rsidRPr="00DD66F0">
        <w:rPr>
          <w:rFonts w:asciiTheme="majorBidi" w:hAnsiTheme="majorBidi" w:cstheme="majorBidi"/>
          <w:b/>
          <w:bCs/>
          <w:sz w:val="32"/>
          <w:szCs w:val="32"/>
          <w:u w:val="single"/>
        </w:rPr>
        <w:t>E</w:t>
      </w:r>
      <w:r w:rsidR="00535ABA" w:rsidRPr="00DD66F0">
        <w:rPr>
          <w:rFonts w:asciiTheme="majorBidi" w:hAnsiTheme="majorBidi" w:cstheme="majorBidi"/>
          <w:b/>
          <w:bCs/>
          <w:sz w:val="32"/>
          <w:szCs w:val="32"/>
          <w:u w:val="single"/>
        </w:rPr>
        <w:t>xperimental</w:t>
      </w:r>
      <w:r w:rsidRPr="00DD66F0">
        <w:rPr>
          <w:rFonts w:asciiTheme="majorBidi" w:hAnsiTheme="majorBidi" w:cstheme="majorBidi"/>
          <w:b/>
          <w:bCs/>
          <w:sz w:val="32"/>
          <w:szCs w:val="32"/>
          <w:u w:val="single"/>
        </w:rPr>
        <w:t xml:space="preserve"> </w:t>
      </w:r>
      <w:r w:rsidR="00DD66F0" w:rsidRPr="00DD66F0">
        <w:rPr>
          <w:rFonts w:asciiTheme="majorBidi" w:hAnsiTheme="majorBidi" w:cstheme="majorBidi"/>
          <w:b/>
          <w:bCs/>
          <w:sz w:val="32"/>
          <w:szCs w:val="32"/>
          <w:u w:val="single"/>
        </w:rPr>
        <w:t>D</w:t>
      </w:r>
      <w:r w:rsidRPr="00DD66F0">
        <w:rPr>
          <w:rFonts w:asciiTheme="majorBidi" w:hAnsiTheme="majorBidi" w:cstheme="majorBidi"/>
          <w:b/>
          <w:bCs/>
          <w:sz w:val="32"/>
          <w:szCs w:val="32"/>
          <w:u w:val="single"/>
        </w:rPr>
        <w:t xml:space="preserve">ata </w:t>
      </w:r>
    </w:p>
    <w:p w:rsidR="005C6492" w:rsidRDefault="00EF1482" w:rsidP="00143284">
      <w:pPr>
        <w:tabs>
          <w:tab w:val="left" w:pos="945"/>
        </w:tabs>
        <w:bidi w:val="0"/>
        <w:spacing w:after="0" w:line="360" w:lineRule="auto"/>
        <w:jc w:val="both"/>
        <w:rPr>
          <w:rFonts w:asciiTheme="majorBidi" w:hAnsiTheme="majorBidi" w:cstheme="majorBidi"/>
          <w:sz w:val="28"/>
          <w:szCs w:val="28"/>
        </w:rPr>
      </w:pPr>
      <w:r w:rsidRPr="00732709">
        <w:rPr>
          <w:rFonts w:asciiTheme="majorBidi" w:hAnsiTheme="majorBidi" w:cstheme="majorBidi"/>
          <w:sz w:val="28"/>
          <w:szCs w:val="28"/>
        </w:rPr>
        <w:tab/>
      </w:r>
      <w:r w:rsidR="004F0790" w:rsidRPr="00732709">
        <w:rPr>
          <w:rFonts w:asciiTheme="majorBidi" w:hAnsiTheme="majorBidi" w:cstheme="majorBidi"/>
          <w:sz w:val="28"/>
          <w:szCs w:val="28"/>
        </w:rPr>
        <w:t>Nonlinear least square method had been invested in fitting the experimental data to the proposed mo</w:t>
      </w:r>
      <w:r w:rsidR="0058569B" w:rsidRPr="00732709">
        <w:rPr>
          <w:rFonts w:asciiTheme="majorBidi" w:hAnsiTheme="majorBidi" w:cstheme="majorBidi"/>
          <w:sz w:val="28"/>
          <w:szCs w:val="28"/>
        </w:rPr>
        <w:t>del of reaction kinetics to find</w:t>
      </w:r>
      <w:r w:rsidR="004F0790" w:rsidRPr="00732709">
        <w:rPr>
          <w:rFonts w:asciiTheme="majorBidi" w:hAnsiTheme="majorBidi" w:cstheme="majorBidi"/>
          <w:sz w:val="28"/>
          <w:szCs w:val="28"/>
        </w:rPr>
        <w:t xml:space="preserve"> k value. </w:t>
      </w:r>
      <w:r w:rsidR="004F5DF8" w:rsidRPr="00732709">
        <w:rPr>
          <w:rFonts w:asciiTheme="majorBidi" w:hAnsiTheme="majorBidi" w:cstheme="majorBidi"/>
          <w:sz w:val="28"/>
          <w:szCs w:val="28"/>
        </w:rPr>
        <w:t>Nonlinear least squares </w:t>
      </w:r>
      <w:r w:rsidR="00143284">
        <w:rPr>
          <w:rFonts w:asciiTheme="majorBidi" w:hAnsiTheme="majorBidi" w:cstheme="majorBidi"/>
          <w:sz w:val="28"/>
          <w:szCs w:val="28"/>
        </w:rPr>
        <w:t xml:space="preserve">method </w:t>
      </w:r>
      <w:r w:rsidR="004F5DF8" w:rsidRPr="00732709">
        <w:rPr>
          <w:rFonts w:asciiTheme="majorBidi" w:hAnsiTheme="majorBidi" w:cstheme="majorBidi"/>
          <w:sz w:val="28"/>
          <w:szCs w:val="28"/>
        </w:rPr>
        <w:t>is the form of </w:t>
      </w:r>
      <w:hyperlink r:id="rId12" w:tooltip="Least squares" w:history="1">
        <w:r w:rsidR="004F5DF8" w:rsidRPr="00732709">
          <w:rPr>
            <w:rFonts w:asciiTheme="majorBidi" w:hAnsiTheme="majorBidi" w:cstheme="majorBidi"/>
            <w:sz w:val="28"/>
            <w:szCs w:val="28"/>
          </w:rPr>
          <w:t>least squares</w:t>
        </w:r>
      </w:hyperlink>
      <w:r w:rsidR="004F5DF8" w:rsidRPr="00732709">
        <w:rPr>
          <w:rFonts w:asciiTheme="majorBidi" w:hAnsiTheme="majorBidi" w:cstheme="majorBidi"/>
          <w:sz w:val="28"/>
          <w:szCs w:val="28"/>
        </w:rPr>
        <w:t> analysis used to fit a set of</w:t>
      </w:r>
      <w:r w:rsidRPr="00732709">
        <w:rPr>
          <w:rFonts w:asciiTheme="majorBidi" w:hAnsiTheme="majorBidi" w:cstheme="majorBidi"/>
          <w:sz w:val="28"/>
          <w:szCs w:val="28"/>
        </w:rPr>
        <w:t> observations</w:t>
      </w:r>
      <w:r w:rsidR="004F5DF8" w:rsidRPr="00732709">
        <w:rPr>
          <w:rFonts w:asciiTheme="majorBidi" w:hAnsiTheme="majorBidi" w:cstheme="majorBidi"/>
          <w:sz w:val="28"/>
          <w:szCs w:val="28"/>
        </w:rPr>
        <w:t xml:space="preserve"> with a model that is </w:t>
      </w:r>
    </w:p>
    <w:p w:rsidR="005C6492" w:rsidRDefault="005C6492" w:rsidP="005C6492">
      <w:pPr>
        <w:tabs>
          <w:tab w:val="left" w:pos="945"/>
        </w:tabs>
        <w:bidi w:val="0"/>
        <w:spacing w:after="0" w:line="360" w:lineRule="auto"/>
        <w:jc w:val="both"/>
        <w:rPr>
          <w:rFonts w:asciiTheme="majorBidi" w:hAnsiTheme="majorBidi" w:cstheme="majorBidi"/>
          <w:sz w:val="28"/>
          <w:szCs w:val="28"/>
        </w:rPr>
      </w:pPr>
    </w:p>
    <w:p w:rsidR="004F5DF8" w:rsidRPr="00732709" w:rsidRDefault="004F5DF8" w:rsidP="005C6492">
      <w:pPr>
        <w:tabs>
          <w:tab w:val="left" w:pos="945"/>
        </w:tabs>
        <w:bidi w:val="0"/>
        <w:spacing w:after="0" w:line="360" w:lineRule="auto"/>
        <w:jc w:val="both"/>
        <w:rPr>
          <w:rFonts w:asciiTheme="majorBidi" w:hAnsiTheme="majorBidi" w:cstheme="majorBidi"/>
          <w:sz w:val="28"/>
          <w:szCs w:val="28"/>
        </w:rPr>
      </w:pPr>
      <w:proofErr w:type="gramStart"/>
      <w:r w:rsidRPr="00732709">
        <w:rPr>
          <w:rFonts w:asciiTheme="majorBidi" w:hAnsiTheme="majorBidi" w:cstheme="majorBidi"/>
          <w:sz w:val="28"/>
          <w:szCs w:val="28"/>
        </w:rPr>
        <w:t>nonlinear</w:t>
      </w:r>
      <w:proofErr w:type="gramEnd"/>
      <w:r w:rsidRPr="00732709">
        <w:rPr>
          <w:rFonts w:asciiTheme="majorBidi" w:hAnsiTheme="majorBidi" w:cstheme="majorBidi"/>
          <w:sz w:val="28"/>
          <w:szCs w:val="28"/>
        </w:rPr>
        <w:t>. It is used in some forms of </w:t>
      </w:r>
      <w:hyperlink r:id="rId13" w:tooltip="Nonlinear regression" w:history="1">
        <w:r w:rsidRPr="00732709">
          <w:rPr>
            <w:rFonts w:asciiTheme="majorBidi" w:hAnsiTheme="majorBidi" w:cstheme="majorBidi"/>
            <w:sz w:val="28"/>
            <w:szCs w:val="28"/>
          </w:rPr>
          <w:t>nonlinear regression</w:t>
        </w:r>
      </w:hyperlink>
      <w:r w:rsidR="00EF1482" w:rsidRPr="00732709">
        <w:rPr>
          <w:rFonts w:asciiTheme="majorBidi" w:hAnsiTheme="majorBidi" w:cstheme="majorBidi"/>
          <w:sz w:val="28"/>
          <w:szCs w:val="28"/>
        </w:rPr>
        <w:t xml:space="preserve"> and t</w:t>
      </w:r>
      <w:r w:rsidRPr="00732709">
        <w:rPr>
          <w:rFonts w:asciiTheme="majorBidi" w:hAnsiTheme="majorBidi" w:cstheme="majorBidi"/>
          <w:sz w:val="28"/>
          <w:szCs w:val="28"/>
        </w:rPr>
        <w:t>he basis of the method is to approximate the model by a linear one and to refine the parameters by successive iterations. There are many similarities to </w:t>
      </w:r>
      <w:hyperlink r:id="rId14" w:tooltip="Linear least squares (mathematics)" w:history="1">
        <w:r w:rsidRPr="00732709">
          <w:rPr>
            <w:rFonts w:asciiTheme="majorBidi" w:hAnsiTheme="majorBidi" w:cstheme="majorBidi"/>
            <w:sz w:val="28"/>
            <w:szCs w:val="28"/>
          </w:rPr>
          <w:t>linear least squares</w:t>
        </w:r>
      </w:hyperlink>
      <w:r w:rsidR="00143284">
        <w:rPr>
          <w:rFonts w:asciiTheme="majorBidi" w:hAnsiTheme="majorBidi" w:cstheme="majorBidi"/>
          <w:sz w:val="28"/>
          <w:szCs w:val="28"/>
        </w:rPr>
        <w:t xml:space="preserve"> with</w:t>
      </w:r>
      <w:r w:rsidRPr="00732709">
        <w:rPr>
          <w:rFonts w:asciiTheme="majorBidi" w:hAnsiTheme="majorBidi" w:cstheme="majorBidi"/>
          <w:sz w:val="28"/>
          <w:szCs w:val="28"/>
        </w:rPr>
        <w:t xml:space="preserve"> also some </w:t>
      </w:r>
      <w:hyperlink r:id="rId15" w:anchor="Differences_between_linear_and_nonlinear_least_squares" w:tooltip="Least squares" w:history="1">
        <w:r w:rsidRPr="00732709">
          <w:rPr>
            <w:rFonts w:asciiTheme="majorBidi" w:hAnsiTheme="majorBidi" w:cstheme="majorBidi"/>
            <w:sz w:val="28"/>
            <w:szCs w:val="28"/>
          </w:rPr>
          <w:t>significant differences</w:t>
        </w:r>
      </w:hyperlink>
      <w:r w:rsidRPr="00732709">
        <w:rPr>
          <w:rFonts w:asciiTheme="majorBidi" w:hAnsiTheme="majorBidi" w:cstheme="majorBidi"/>
          <w:sz w:val="28"/>
          <w:szCs w:val="28"/>
        </w:rPr>
        <w:t>.</w:t>
      </w:r>
      <w:r w:rsidR="00DF60AD" w:rsidRPr="00732709">
        <w:rPr>
          <w:rFonts w:asciiTheme="majorBidi" w:hAnsiTheme="majorBidi" w:cstheme="majorBidi"/>
          <w:sz w:val="28"/>
          <w:szCs w:val="28"/>
        </w:rPr>
        <w:t xml:space="preserve"> Nonlinear least square</w:t>
      </w:r>
      <w:r w:rsidR="00A96CB1">
        <w:rPr>
          <w:rFonts w:asciiTheme="majorBidi" w:hAnsiTheme="majorBidi" w:cstheme="majorBidi"/>
          <w:sz w:val="28"/>
          <w:szCs w:val="28"/>
        </w:rPr>
        <w:t>s</w:t>
      </w:r>
      <w:r w:rsidR="00DF60AD" w:rsidRPr="00732709">
        <w:rPr>
          <w:rFonts w:asciiTheme="majorBidi" w:hAnsiTheme="majorBidi" w:cstheme="majorBidi"/>
          <w:sz w:val="28"/>
          <w:szCs w:val="28"/>
        </w:rPr>
        <w:t xml:space="preserve"> problem is unconstrained minimization problem with the form:</w:t>
      </w:r>
    </w:p>
    <w:p w:rsidR="00DF60AD" w:rsidRPr="00A96CB1" w:rsidRDefault="00A96CB1" w:rsidP="00141A8F">
      <w:pPr>
        <w:tabs>
          <w:tab w:val="left" w:pos="945"/>
        </w:tabs>
        <w:bidi w:val="0"/>
        <w:spacing w:after="0" w:line="360" w:lineRule="auto"/>
        <w:jc w:val="both"/>
        <w:rPr>
          <w:rFonts w:asciiTheme="majorBidi" w:hAnsiTheme="majorBidi" w:cstheme="majorBidi"/>
          <w:iCs/>
          <w:sz w:val="28"/>
          <w:szCs w:val="28"/>
        </w:rPr>
      </w:pPr>
      <m:oMathPara>
        <m:oMathParaPr>
          <m:jc m:val="left"/>
        </m:oMathParaPr>
        <m:oMath>
          <m:r>
            <m:rPr>
              <m:sty m:val="p"/>
            </m:rPr>
            <w:rPr>
              <w:rFonts w:ascii="Cambria Math" w:hAnsi="Cambria Math" w:cstheme="majorBidi"/>
              <w:sz w:val="28"/>
              <w:szCs w:val="28"/>
            </w:rPr>
            <m:t>minimize f</m:t>
          </m:r>
          <m:d>
            <m:dPr>
              <m:ctrlPr>
                <w:rPr>
                  <w:rFonts w:ascii="Cambria Math" w:hAnsi="Cambria Math" w:cstheme="majorBidi"/>
                  <w:iCs/>
                  <w:sz w:val="28"/>
                  <w:szCs w:val="28"/>
                </w:rPr>
              </m:ctrlPr>
            </m:dPr>
            <m:e>
              <m:r>
                <m:rPr>
                  <m:sty m:val="p"/>
                </m:rPr>
                <w:rPr>
                  <w:rFonts w:ascii="Cambria Math" w:hAnsi="Cambria Math" w:cstheme="majorBidi"/>
                  <w:sz w:val="28"/>
                  <w:szCs w:val="28"/>
                </w:rPr>
                <m:t>x</m:t>
              </m:r>
            </m:e>
          </m:d>
          <m:r>
            <m:rPr>
              <m:sty m:val="p"/>
            </m:rPr>
            <w:rPr>
              <w:rFonts w:ascii="Cambria Math" w:hAnsi="Cambria Math" w:cstheme="majorBidi"/>
              <w:sz w:val="28"/>
              <w:szCs w:val="28"/>
            </w:rPr>
            <m:t>=</m:t>
          </m:r>
          <m:nary>
            <m:naryPr>
              <m:chr m:val="∑"/>
              <m:limLoc m:val="undOvr"/>
              <m:ctrlPr>
                <w:rPr>
                  <w:rFonts w:ascii="Cambria Math" w:hAnsi="Cambria Math" w:cstheme="majorBidi"/>
                  <w:iCs/>
                  <w:sz w:val="28"/>
                  <w:szCs w:val="28"/>
                </w:rPr>
              </m:ctrlPr>
            </m:naryPr>
            <m:sub>
              <m:r>
                <m:rPr>
                  <m:sty m:val="p"/>
                </m:rPr>
                <w:rPr>
                  <w:rFonts w:ascii="Cambria Math" w:hAnsi="Cambria Math" w:cstheme="majorBidi"/>
                  <w:sz w:val="28"/>
                  <w:szCs w:val="28"/>
                </w:rPr>
                <m:t>i=1</m:t>
              </m:r>
            </m:sub>
            <m:sup>
              <m:r>
                <m:rPr>
                  <m:sty m:val="p"/>
                </m:rPr>
                <w:rPr>
                  <w:rFonts w:ascii="Cambria Math" w:hAnsi="Cambria Math" w:cstheme="majorBidi"/>
                  <w:sz w:val="28"/>
                  <w:szCs w:val="28"/>
                </w:rPr>
                <m:t>m</m:t>
              </m:r>
            </m:sup>
            <m:e>
              <m:sSup>
                <m:sSupPr>
                  <m:ctrlPr>
                    <w:rPr>
                      <w:rFonts w:ascii="Cambria Math" w:hAnsi="Cambria Math" w:cstheme="majorBidi"/>
                      <w:iCs/>
                      <w:sz w:val="28"/>
                      <w:szCs w:val="28"/>
                    </w:rPr>
                  </m:ctrlPr>
                </m:sSupPr>
                <m:e>
                  <m:sSub>
                    <m:sSubPr>
                      <m:ctrlPr>
                        <w:rPr>
                          <w:rFonts w:ascii="Cambria Math" w:hAnsi="Cambria Math" w:cstheme="majorBidi"/>
                          <w:iCs/>
                          <w:sz w:val="28"/>
                          <w:szCs w:val="28"/>
                        </w:rPr>
                      </m:ctrlPr>
                    </m:sSubPr>
                    <m:e>
                      <m:r>
                        <m:rPr>
                          <m:sty m:val="p"/>
                        </m:rPr>
                        <w:rPr>
                          <w:rFonts w:ascii="Cambria Math" w:hAnsi="Cambria Math" w:cstheme="majorBidi"/>
                          <w:sz w:val="28"/>
                          <w:szCs w:val="28"/>
                        </w:rPr>
                        <m:t>r</m:t>
                      </m:r>
                    </m:e>
                    <m:sub>
                      <m:r>
                        <m:rPr>
                          <m:sty m:val="p"/>
                        </m:rPr>
                        <w:rPr>
                          <w:rFonts w:ascii="Cambria Math" w:hAnsi="Cambria Math" w:cstheme="majorBidi"/>
                          <w:sz w:val="28"/>
                          <w:szCs w:val="28"/>
                        </w:rPr>
                        <m:t>i</m:t>
                      </m:r>
                    </m:sub>
                  </m:sSub>
                </m:e>
                <m:sup>
                  <m:r>
                    <m:rPr>
                      <m:sty m:val="p"/>
                    </m:rPr>
                    <w:rPr>
                      <w:rFonts w:ascii="Cambria Math" w:hAnsi="Cambria Math" w:cstheme="majorBidi"/>
                      <w:sz w:val="28"/>
                      <w:szCs w:val="28"/>
                    </w:rPr>
                    <m:t>2</m:t>
                  </m:r>
                </m:sup>
              </m:sSup>
            </m:e>
          </m:nary>
          <m:r>
            <m:rPr>
              <m:sty m:val="p"/>
            </m:rPr>
            <w:rPr>
              <w:rFonts w:ascii="Cambria Math" w:hAnsi="Cambria Math" w:cstheme="majorBidi"/>
              <w:sz w:val="28"/>
              <w:szCs w:val="28"/>
            </w:rPr>
            <m:t xml:space="preserve">                                                                  ………3.6</m:t>
          </m:r>
        </m:oMath>
      </m:oMathPara>
    </w:p>
    <w:p w:rsidR="00DF60AD" w:rsidRPr="00732709" w:rsidRDefault="000C7B57" w:rsidP="00732709">
      <w:pPr>
        <w:tabs>
          <w:tab w:val="left" w:pos="945"/>
        </w:tabs>
        <w:bidi w:val="0"/>
        <w:spacing w:after="0" w:line="360" w:lineRule="auto"/>
        <w:jc w:val="both"/>
        <w:rPr>
          <w:rFonts w:asciiTheme="majorBidi" w:hAnsiTheme="majorBidi" w:cstheme="majorBidi"/>
          <w:sz w:val="28"/>
          <w:szCs w:val="28"/>
        </w:rPr>
      </w:pPr>
      <w:r w:rsidRPr="00732709">
        <w:rPr>
          <w:rFonts w:asciiTheme="majorBidi" w:hAnsiTheme="majorBidi" w:cstheme="majorBidi"/>
          <w:sz w:val="28"/>
          <w:szCs w:val="28"/>
        </w:rPr>
        <w:t>For a nonlinear relation in the form of:</w:t>
      </w:r>
    </w:p>
    <w:p w:rsidR="000C7B57" w:rsidRPr="00A96CB1" w:rsidRDefault="00A96CB1" w:rsidP="00141A8F">
      <w:pPr>
        <w:tabs>
          <w:tab w:val="left" w:pos="945"/>
        </w:tabs>
        <w:bidi w:val="0"/>
        <w:spacing w:after="0" w:line="360" w:lineRule="auto"/>
        <w:jc w:val="both"/>
        <w:rPr>
          <w:rFonts w:asciiTheme="majorBidi" w:hAnsiTheme="majorBidi" w:cstheme="majorBidi"/>
          <w:iCs/>
          <w:sz w:val="28"/>
          <w:szCs w:val="28"/>
        </w:rPr>
      </w:pPr>
      <m:oMathPara>
        <m:oMathParaPr>
          <m:jc m:val="left"/>
        </m:oMathParaPr>
        <m:oMath>
          <m:r>
            <m:rPr>
              <m:sty m:val="p"/>
            </m:rPr>
            <w:rPr>
              <w:rFonts w:ascii="Cambria Math" w:hAnsi="Cambria Math" w:cstheme="majorBidi"/>
              <w:sz w:val="28"/>
              <w:szCs w:val="28"/>
            </w:rPr>
            <m:t>y=f</m:t>
          </m:r>
          <m:d>
            <m:dPr>
              <m:ctrlPr>
                <w:rPr>
                  <w:rFonts w:ascii="Cambria Math" w:hAnsi="Cambria Math" w:cstheme="majorBidi"/>
                  <w:iCs/>
                  <w:sz w:val="28"/>
                  <w:szCs w:val="28"/>
                </w:rPr>
              </m:ctrlPr>
            </m:dPr>
            <m:e>
              <m:r>
                <m:rPr>
                  <m:sty m:val="p"/>
                </m:rPr>
                <w:rPr>
                  <w:rFonts w:ascii="Cambria Math" w:hAnsi="Cambria Math" w:cstheme="majorBidi"/>
                  <w:sz w:val="28"/>
                  <w:szCs w:val="28"/>
                </w:rPr>
                <m:t>x</m:t>
              </m:r>
            </m:e>
          </m:d>
          <m:r>
            <m:rPr>
              <m:sty m:val="p"/>
            </m:rPr>
            <w:rPr>
              <w:rFonts w:ascii="Cambria Math" w:hAnsi="Cambria Math" w:cstheme="majorBidi"/>
              <w:sz w:val="28"/>
              <w:szCs w:val="28"/>
            </w:rPr>
            <m:t xml:space="preserve">                                                                                               ……..3.7</m:t>
          </m:r>
        </m:oMath>
      </m:oMathPara>
    </w:p>
    <w:p w:rsidR="00687CA7" w:rsidRPr="00732709" w:rsidRDefault="00687CA7" w:rsidP="00732709">
      <w:pPr>
        <w:tabs>
          <w:tab w:val="left" w:pos="945"/>
        </w:tabs>
        <w:bidi w:val="0"/>
        <w:spacing w:after="0" w:line="360" w:lineRule="auto"/>
        <w:jc w:val="both"/>
        <w:rPr>
          <w:rFonts w:asciiTheme="majorBidi" w:hAnsiTheme="majorBidi" w:cstheme="majorBidi"/>
          <w:sz w:val="28"/>
          <w:szCs w:val="28"/>
        </w:rPr>
      </w:pPr>
      <w:r w:rsidRPr="00732709">
        <w:rPr>
          <w:rFonts w:asciiTheme="majorBidi" w:hAnsiTheme="majorBidi" w:cstheme="majorBidi"/>
          <w:sz w:val="28"/>
          <w:szCs w:val="28"/>
        </w:rPr>
        <w:t>The term r can be defined as:</w:t>
      </w:r>
    </w:p>
    <w:p w:rsidR="00DF60AD" w:rsidRPr="00A96CB1" w:rsidRDefault="00D075FD" w:rsidP="00141A8F">
      <w:pPr>
        <w:tabs>
          <w:tab w:val="left" w:pos="945"/>
        </w:tabs>
        <w:bidi w:val="0"/>
        <w:spacing w:after="0" w:line="360" w:lineRule="auto"/>
        <w:jc w:val="both"/>
        <w:rPr>
          <w:rFonts w:asciiTheme="majorBidi" w:hAnsiTheme="majorBidi" w:cstheme="majorBidi"/>
          <w:iCs/>
          <w:sz w:val="28"/>
          <w:szCs w:val="28"/>
        </w:rPr>
      </w:pPr>
      <m:oMathPara>
        <m:oMathParaPr>
          <m:jc m:val="left"/>
        </m:oMathParaPr>
        <m:oMath>
          <m:sSub>
            <m:sSubPr>
              <m:ctrlPr>
                <w:rPr>
                  <w:rFonts w:ascii="Cambria Math" w:hAnsi="Cambria Math" w:cstheme="majorBidi"/>
                  <w:iCs/>
                  <w:sz w:val="28"/>
                  <w:szCs w:val="28"/>
                </w:rPr>
              </m:ctrlPr>
            </m:sSubPr>
            <m:e>
              <m:r>
                <m:rPr>
                  <m:sty m:val="p"/>
                </m:rPr>
                <w:rPr>
                  <w:rFonts w:ascii="Cambria Math" w:hAnsi="Cambria Math" w:cstheme="majorBidi"/>
                  <w:sz w:val="28"/>
                  <w:szCs w:val="28"/>
                </w:rPr>
                <m:t>r</m:t>
              </m:r>
            </m:e>
            <m:sub>
              <m:r>
                <m:rPr>
                  <m:sty m:val="p"/>
                </m:rPr>
                <w:rPr>
                  <w:rFonts w:ascii="Cambria Math" w:hAnsi="Cambria Math" w:cstheme="majorBidi"/>
                  <w:sz w:val="28"/>
                  <w:szCs w:val="28"/>
                </w:rPr>
                <m:t>i</m:t>
              </m:r>
            </m:sub>
          </m:sSub>
          <m:r>
            <m:rPr>
              <m:sty m:val="p"/>
            </m:rPr>
            <w:rPr>
              <w:rFonts w:ascii="Cambria Math" w:hAnsi="Cambria Math" w:cstheme="majorBidi"/>
              <w:sz w:val="28"/>
              <w:szCs w:val="28"/>
            </w:rPr>
            <m:t>=f</m:t>
          </m:r>
          <m:d>
            <m:dPr>
              <m:ctrlPr>
                <w:rPr>
                  <w:rFonts w:ascii="Cambria Math" w:hAnsi="Cambria Math" w:cstheme="majorBidi"/>
                  <w:iCs/>
                  <w:sz w:val="28"/>
                  <w:szCs w:val="28"/>
                </w:rPr>
              </m:ctrlPr>
            </m:dPr>
            <m:e>
              <m:sSub>
                <m:sSubPr>
                  <m:ctrlPr>
                    <w:rPr>
                      <w:rFonts w:ascii="Cambria Math" w:hAnsi="Cambria Math" w:cstheme="majorBidi"/>
                      <w:iCs/>
                      <w:sz w:val="28"/>
                      <w:szCs w:val="28"/>
                    </w:rPr>
                  </m:ctrlPr>
                </m:sSubPr>
                <m:e>
                  <m:r>
                    <m:rPr>
                      <m:sty m:val="p"/>
                    </m:rPr>
                    <w:rPr>
                      <w:rFonts w:ascii="Cambria Math" w:hAnsi="Cambria Math" w:cstheme="majorBidi"/>
                      <w:sz w:val="28"/>
                      <w:szCs w:val="28"/>
                    </w:rPr>
                    <m:t>x</m:t>
                  </m:r>
                </m:e>
                <m:sub>
                  <m:r>
                    <m:rPr>
                      <m:sty m:val="p"/>
                    </m:rPr>
                    <w:rPr>
                      <w:rFonts w:ascii="Cambria Math" w:hAnsi="Cambria Math" w:cstheme="majorBidi"/>
                      <w:sz w:val="28"/>
                      <w:szCs w:val="28"/>
                    </w:rPr>
                    <m:t>i</m:t>
                  </m:r>
                </m:sub>
              </m:sSub>
            </m:e>
          </m:d>
          <m:r>
            <m:rPr>
              <m:sty m:val="p"/>
            </m:rPr>
            <w:rPr>
              <w:rFonts w:ascii="Cambria Math" w:hAnsi="Cambria Math" w:cstheme="majorBidi"/>
              <w:sz w:val="28"/>
              <w:szCs w:val="28"/>
            </w:rPr>
            <m:t>-</m:t>
          </m:r>
          <m:sSub>
            <m:sSubPr>
              <m:ctrlPr>
                <w:rPr>
                  <w:rFonts w:ascii="Cambria Math" w:hAnsi="Cambria Math" w:cstheme="majorBidi"/>
                  <w:iCs/>
                  <w:sz w:val="28"/>
                  <w:szCs w:val="28"/>
                </w:rPr>
              </m:ctrlPr>
            </m:sSubPr>
            <m:e>
              <m:r>
                <m:rPr>
                  <m:sty m:val="p"/>
                </m:rPr>
                <w:rPr>
                  <w:rFonts w:ascii="Cambria Math" w:hAnsi="Cambria Math" w:cstheme="majorBidi"/>
                  <w:sz w:val="28"/>
                  <w:szCs w:val="28"/>
                </w:rPr>
                <m:t>y</m:t>
              </m:r>
            </m:e>
            <m:sub>
              <m:r>
                <m:rPr>
                  <m:sty m:val="p"/>
                </m:rPr>
                <w:rPr>
                  <w:rFonts w:ascii="Cambria Math" w:hAnsi="Cambria Math" w:cstheme="majorBidi"/>
                  <w:sz w:val="28"/>
                  <w:szCs w:val="28"/>
                </w:rPr>
                <m:t>i</m:t>
              </m:r>
            </m:sub>
          </m:sSub>
          <m:r>
            <m:rPr>
              <m:sty m:val="p"/>
            </m:rPr>
            <w:rPr>
              <w:rFonts w:ascii="Cambria Math" w:hAnsi="Cambria Math" w:cstheme="majorBidi"/>
              <w:sz w:val="28"/>
              <w:szCs w:val="28"/>
            </w:rPr>
            <m:t xml:space="preserve">                                                                               ………..3.8</m:t>
          </m:r>
        </m:oMath>
      </m:oMathPara>
    </w:p>
    <w:p w:rsidR="00BA0F63" w:rsidRPr="00732709" w:rsidRDefault="00A96CB1" w:rsidP="00732709">
      <w:pPr>
        <w:tabs>
          <w:tab w:val="left" w:pos="945"/>
        </w:tabs>
        <w:bidi w:val="0"/>
        <w:spacing w:after="0" w:line="360" w:lineRule="auto"/>
        <w:jc w:val="both"/>
        <w:rPr>
          <w:rFonts w:asciiTheme="majorBidi" w:hAnsiTheme="majorBidi" w:cstheme="majorBidi"/>
          <w:sz w:val="28"/>
          <w:szCs w:val="28"/>
        </w:rPr>
      </w:pPr>
      <w:r>
        <w:rPr>
          <w:rFonts w:asciiTheme="majorBidi" w:hAnsiTheme="majorBidi" w:cstheme="majorBidi"/>
          <w:sz w:val="28"/>
          <w:szCs w:val="28"/>
        </w:rPr>
        <w:tab/>
      </w:r>
      <w:r w:rsidR="00BA0F63" w:rsidRPr="00732709">
        <w:rPr>
          <w:rFonts w:asciiTheme="majorBidi" w:hAnsiTheme="majorBidi" w:cstheme="majorBidi"/>
          <w:sz w:val="28"/>
          <w:szCs w:val="28"/>
        </w:rPr>
        <w:t xml:space="preserve">Computer program designed by MATLAB 8.3 (R2014a) was used to calculate k values according to the proposed kinetics model and </w:t>
      </w:r>
      <w:r>
        <w:rPr>
          <w:rFonts w:asciiTheme="majorBidi" w:hAnsiTheme="majorBidi" w:cstheme="majorBidi"/>
          <w:sz w:val="28"/>
          <w:szCs w:val="28"/>
        </w:rPr>
        <w:t xml:space="preserve">the programs used were </w:t>
      </w:r>
      <w:r w:rsidR="00BA0F63" w:rsidRPr="00255495">
        <w:rPr>
          <w:rFonts w:asciiTheme="majorBidi" w:hAnsiTheme="majorBidi" w:cstheme="majorBidi"/>
          <w:sz w:val="28"/>
          <w:szCs w:val="28"/>
        </w:rPr>
        <w:t>listed in Appendix B.</w:t>
      </w:r>
    </w:p>
    <w:p w:rsidR="00BA0F63" w:rsidRPr="00732709" w:rsidRDefault="005E5366" w:rsidP="00141A8F">
      <w:pPr>
        <w:tabs>
          <w:tab w:val="left" w:pos="945"/>
        </w:tabs>
        <w:bidi w:val="0"/>
        <w:spacing w:after="0" w:line="360" w:lineRule="auto"/>
        <w:jc w:val="both"/>
        <w:rPr>
          <w:rFonts w:asciiTheme="majorBidi" w:hAnsiTheme="majorBidi" w:cstheme="majorBidi"/>
          <w:sz w:val="28"/>
          <w:szCs w:val="28"/>
        </w:rPr>
      </w:pPr>
      <w:r>
        <w:rPr>
          <w:rFonts w:asciiTheme="majorBidi" w:hAnsiTheme="majorBidi" w:cstheme="majorBidi"/>
          <w:sz w:val="28"/>
          <w:szCs w:val="28"/>
        </w:rPr>
        <w:tab/>
      </w:r>
      <w:r w:rsidR="00BA0F63" w:rsidRPr="00732709">
        <w:rPr>
          <w:rFonts w:asciiTheme="majorBidi" w:hAnsiTheme="majorBidi" w:cstheme="majorBidi"/>
          <w:sz w:val="28"/>
          <w:szCs w:val="28"/>
        </w:rPr>
        <w:t xml:space="preserve">Predicted SCOD values can be calculated </w:t>
      </w:r>
      <w:r>
        <w:rPr>
          <w:rFonts w:asciiTheme="majorBidi" w:hAnsiTheme="majorBidi" w:cstheme="majorBidi"/>
          <w:sz w:val="28"/>
          <w:szCs w:val="28"/>
        </w:rPr>
        <w:t>via</w:t>
      </w:r>
      <w:r w:rsidR="00BA0F63" w:rsidRPr="00732709">
        <w:rPr>
          <w:rFonts w:asciiTheme="majorBidi" w:hAnsiTheme="majorBidi" w:cstheme="majorBidi"/>
          <w:sz w:val="28"/>
          <w:szCs w:val="28"/>
        </w:rPr>
        <w:t xml:space="preserve"> applying the e</w:t>
      </w:r>
      <w:r w:rsidR="00C806B0" w:rsidRPr="00732709">
        <w:rPr>
          <w:rFonts w:asciiTheme="majorBidi" w:hAnsiTheme="majorBidi" w:cstheme="majorBidi"/>
          <w:sz w:val="28"/>
          <w:szCs w:val="28"/>
        </w:rPr>
        <w:t>stimated k values to the model</w:t>
      </w:r>
      <w:r>
        <w:rPr>
          <w:rFonts w:asciiTheme="majorBidi" w:hAnsiTheme="majorBidi" w:cstheme="majorBidi"/>
          <w:sz w:val="28"/>
          <w:szCs w:val="28"/>
        </w:rPr>
        <w:t xml:space="preserve"> equation (3.</w:t>
      </w:r>
      <w:r w:rsidR="00141A8F">
        <w:rPr>
          <w:rFonts w:asciiTheme="majorBidi" w:hAnsiTheme="majorBidi" w:cstheme="majorBidi"/>
          <w:sz w:val="28"/>
          <w:szCs w:val="28"/>
        </w:rPr>
        <w:t>5</w:t>
      </w:r>
      <w:r>
        <w:rPr>
          <w:rFonts w:asciiTheme="majorBidi" w:hAnsiTheme="majorBidi" w:cstheme="majorBidi"/>
          <w:sz w:val="28"/>
          <w:szCs w:val="28"/>
        </w:rPr>
        <w:t>)</w:t>
      </w:r>
      <w:r w:rsidR="00C806B0" w:rsidRPr="00732709">
        <w:rPr>
          <w:rFonts w:asciiTheme="majorBidi" w:hAnsiTheme="majorBidi" w:cstheme="majorBidi"/>
          <w:sz w:val="28"/>
          <w:szCs w:val="28"/>
        </w:rPr>
        <w:t xml:space="preserve">. The model validity can be examined by calculating coefficient of determination </w:t>
      </w:r>
      <w:r w:rsidR="00CB433F" w:rsidRPr="00732709">
        <w:rPr>
          <w:rFonts w:asciiTheme="majorBidi" w:hAnsiTheme="majorBidi" w:cstheme="majorBidi"/>
          <w:sz w:val="28"/>
          <w:szCs w:val="28"/>
        </w:rPr>
        <w:t>R</w:t>
      </w:r>
      <w:r w:rsidR="00CB433F" w:rsidRPr="00732709">
        <w:rPr>
          <w:rFonts w:asciiTheme="majorBidi" w:hAnsiTheme="majorBidi" w:cstheme="majorBidi"/>
          <w:sz w:val="28"/>
          <w:szCs w:val="28"/>
          <w:vertAlign w:val="superscript"/>
        </w:rPr>
        <w:t>2</w:t>
      </w:r>
      <w:r w:rsidR="00CB433F" w:rsidRPr="00732709">
        <w:rPr>
          <w:rFonts w:asciiTheme="majorBidi" w:hAnsiTheme="majorBidi" w:cstheme="majorBidi"/>
          <w:sz w:val="28"/>
          <w:szCs w:val="28"/>
        </w:rPr>
        <w:t xml:space="preserve"> </w:t>
      </w:r>
      <w:r w:rsidR="00C806B0" w:rsidRPr="00732709">
        <w:rPr>
          <w:rFonts w:asciiTheme="majorBidi" w:hAnsiTheme="majorBidi" w:cstheme="majorBidi"/>
          <w:sz w:val="28"/>
          <w:szCs w:val="28"/>
        </w:rPr>
        <w:t>using the real and predicted SCOD values</w:t>
      </w:r>
      <w:r w:rsidR="00CB433F" w:rsidRPr="00732709">
        <w:rPr>
          <w:rFonts w:asciiTheme="majorBidi" w:hAnsiTheme="majorBidi" w:cstheme="majorBidi"/>
          <w:sz w:val="28"/>
          <w:szCs w:val="28"/>
        </w:rPr>
        <w:t xml:space="preserve"> as follows:</w:t>
      </w:r>
    </w:p>
    <w:p w:rsidR="00EA180E" w:rsidRPr="00E24702" w:rsidRDefault="00EA180E" w:rsidP="00141A8F">
      <w:pPr>
        <w:autoSpaceDE w:val="0"/>
        <w:autoSpaceDN w:val="0"/>
        <w:bidi w:val="0"/>
        <w:adjustRightInd w:val="0"/>
        <w:spacing w:after="0" w:line="360" w:lineRule="auto"/>
        <w:rPr>
          <w:rFonts w:asciiTheme="majorBidi" w:hAnsiTheme="majorBidi" w:cstheme="majorBidi"/>
          <w:sz w:val="28"/>
          <w:szCs w:val="28"/>
        </w:rPr>
      </w:pPr>
      <m:oMathPara>
        <m:oMathParaPr>
          <m:jc m:val="left"/>
        </m:oMathParaPr>
        <m:oMath>
          <m:r>
            <w:rPr>
              <w:rFonts w:ascii="Cambria Math" w:hAnsi="Cambria Math" w:cstheme="majorBidi"/>
              <w:sz w:val="28"/>
              <w:szCs w:val="28"/>
            </w:rPr>
            <m:t>SSM</m:t>
          </m:r>
          <m:r>
            <m:rPr>
              <m:sty m:val="p"/>
            </m:rPr>
            <w:rPr>
              <w:rFonts w:ascii="Cambria Math" w:hAnsi="Cambria Math" w:cstheme="majorBidi"/>
              <w:sz w:val="28"/>
              <w:szCs w:val="28"/>
            </w:rPr>
            <m:t xml:space="preserve">= </m:t>
          </m:r>
          <m:sSup>
            <m:sSupPr>
              <m:ctrlPr>
                <w:rPr>
                  <w:rFonts w:ascii="Cambria Math" w:hAnsi="Cambria Math" w:cstheme="majorBidi"/>
                  <w:sz w:val="28"/>
                  <w:szCs w:val="28"/>
                </w:rPr>
              </m:ctrlPr>
            </m:sSupPr>
            <m:e>
              <m:nary>
                <m:naryPr>
                  <m:chr m:val="∑"/>
                  <m:limLoc m:val="undOvr"/>
                  <m:subHide m:val="1"/>
                  <m:supHide m:val="1"/>
                  <m:ctrlPr>
                    <w:rPr>
                      <w:rFonts w:ascii="Cambria Math" w:hAnsi="Cambria Math" w:cstheme="majorBidi"/>
                      <w:sz w:val="28"/>
                      <w:szCs w:val="28"/>
                    </w:rPr>
                  </m:ctrlPr>
                </m:naryPr>
                <m:sub/>
                <m:sup/>
                <m:e>
                  <m:d>
                    <m:dPr>
                      <m:ctrlPr>
                        <w:rPr>
                          <w:rFonts w:ascii="Cambria Math" w:hAnsi="Cambria Math" w:cstheme="majorBidi"/>
                          <w:sz w:val="28"/>
                          <w:szCs w:val="28"/>
                        </w:rPr>
                      </m:ctrlPr>
                    </m:dPr>
                    <m:e>
                      <m:acc>
                        <m:accPr>
                          <m:chr m:val="̅"/>
                          <m:ctrlPr>
                            <w:rPr>
                              <w:rFonts w:ascii="Cambria Math" w:hAnsi="Cambria Math" w:cstheme="majorBidi"/>
                              <w:sz w:val="28"/>
                              <w:szCs w:val="28"/>
                            </w:rPr>
                          </m:ctrlPr>
                        </m:accPr>
                        <m:e>
                          <m:r>
                            <w:rPr>
                              <w:rFonts w:ascii="Cambria Math" w:hAnsi="Cambria Math" w:cstheme="majorBidi"/>
                              <w:sz w:val="28"/>
                              <w:szCs w:val="28"/>
                            </w:rPr>
                            <m:t>y</m:t>
                          </m:r>
                        </m:e>
                      </m:acc>
                      <m:r>
                        <m:rPr>
                          <m:sty m:val="p"/>
                        </m:rPr>
                        <w:rPr>
                          <w:rFonts w:ascii="Cambria Math" w:hAnsi="Cambria Math" w:cstheme="majorBidi"/>
                          <w:sz w:val="28"/>
                          <w:szCs w:val="28"/>
                        </w:rPr>
                        <m:t>-</m:t>
                      </m:r>
                      <m:sSub>
                        <m:sSubPr>
                          <m:ctrlPr>
                            <w:rPr>
                              <w:rFonts w:ascii="Cambria Math" w:hAnsi="Cambria Math" w:cstheme="majorBidi"/>
                              <w:sz w:val="28"/>
                              <w:szCs w:val="28"/>
                            </w:rPr>
                          </m:ctrlPr>
                        </m:sSubPr>
                        <m:e>
                          <m:acc>
                            <m:accPr>
                              <m:ctrlPr>
                                <w:rPr>
                                  <w:rFonts w:ascii="Cambria Math" w:hAnsi="Cambria Math" w:cstheme="majorBidi"/>
                                  <w:sz w:val="28"/>
                                  <w:szCs w:val="28"/>
                                </w:rPr>
                              </m:ctrlPr>
                            </m:accPr>
                            <m:e>
                              <m:r>
                                <w:rPr>
                                  <w:rFonts w:ascii="Cambria Math" w:hAnsi="Cambria Math" w:cstheme="majorBidi"/>
                                  <w:sz w:val="28"/>
                                  <w:szCs w:val="28"/>
                                </w:rPr>
                                <m:t>y</m:t>
                              </m:r>
                            </m:e>
                          </m:acc>
                        </m:e>
                        <m:sub>
                          <m:r>
                            <w:rPr>
                              <w:rFonts w:ascii="Cambria Math" w:hAnsi="Cambria Math" w:cstheme="majorBidi"/>
                              <w:sz w:val="28"/>
                              <w:szCs w:val="28"/>
                            </w:rPr>
                            <m:t>i</m:t>
                          </m:r>
                        </m:sub>
                      </m:sSub>
                    </m:e>
                  </m:d>
                </m:e>
              </m:nary>
            </m:e>
            <m:sup>
              <m:r>
                <m:rPr>
                  <m:sty m:val="p"/>
                </m:rPr>
                <w:rPr>
                  <w:rFonts w:ascii="Cambria Math" w:hAnsi="Cambria Math" w:cstheme="majorBidi"/>
                  <w:sz w:val="28"/>
                  <w:szCs w:val="28"/>
                </w:rPr>
                <m:t>2</m:t>
              </m:r>
            </m:sup>
          </m:sSup>
          <m:r>
            <w:rPr>
              <w:rFonts w:ascii="Cambria Math" w:hAnsi="Cambria Math" w:cstheme="majorBidi"/>
              <w:sz w:val="28"/>
              <w:szCs w:val="28"/>
            </w:rPr>
            <m:t xml:space="preserve">                                                                   ……….3.9</m:t>
          </m:r>
        </m:oMath>
      </m:oMathPara>
    </w:p>
    <w:p w:rsidR="00EA180E" w:rsidRPr="00E24702" w:rsidRDefault="00EA180E" w:rsidP="00141A8F">
      <w:pPr>
        <w:autoSpaceDE w:val="0"/>
        <w:autoSpaceDN w:val="0"/>
        <w:bidi w:val="0"/>
        <w:adjustRightInd w:val="0"/>
        <w:spacing w:after="0" w:line="360" w:lineRule="auto"/>
        <w:rPr>
          <w:rFonts w:asciiTheme="majorBidi" w:hAnsiTheme="majorBidi" w:cstheme="majorBidi"/>
          <w:sz w:val="28"/>
          <w:szCs w:val="28"/>
        </w:rPr>
      </w:pPr>
      <m:oMathPara>
        <m:oMathParaPr>
          <m:jc m:val="left"/>
        </m:oMathParaPr>
        <m:oMath>
          <m:r>
            <w:rPr>
              <w:rFonts w:ascii="Cambria Math" w:hAnsi="Cambria Math" w:cstheme="majorBidi"/>
              <w:sz w:val="28"/>
              <w:szCs w:val="28"/>
            </w:rPr>
            <m:t>SSE</m:t>
          </m:r>
          <m:r>
            <m:rPr>
              <m:sty m:val="p"/>
            </m:rPr>
            <w:rPr>
              <w:rFonts w:ascii="Cambria Math" w:hAnsi="Cambria Math" w:cstheme="majorBidi"/>
              <w:sz w:val="28"/>
              <w:szCs w:val="28"/>
            </w:rPr>
            <m:t xml:space="preserve">= </m:t>
          </m:r>
          <m:sSup>
            <m:sSupPr>
              <m:ctrlPr>
                <w:rPr>
                  <w:rFonts w:ascii="Cambria Math" w:hAnsi="Cambria Math" w:cstheme="majorBidi"/>
                  <w:sz w:val="28"/>
                  <w:szCs w:val="28"/>
                </w:rPr>
              </m:ctrlPr>
            </m:sSupPr>
            <m:e>
              <m:nary>
                <m:naryPr>
                  <m:chr m:val="∑"/>
                  <m:limLoc m:val="undOvr"/>
                  <m:subHide m:val="1"/>
                  <m:supHide m:val="1"/>
                  <m:ctrlPr>
                    <w:rPr>
                      <w:rFonts w:ascii="Cambria Math" w:hAnsi="Cambria Math" w:cstheme="majorBidi"/>
                      <w:sz w:val="28"/>
                      <w:szCs w:val="28"/>
                    </w:rPr>
                  </m:ctrlPr>
                </m:naryPr>
                <m:sub/>
                <m:sup/>
                <m:e>
                  <m:d>
                    <m:dPr>
                      <m:ctrlPr>
                        <w:rPr>
                          <w:rFonts w:ascii="Cambria Math" w:hAnsi="Cambria Math" w:cstheme="majorBidi"/>
                          <w:sz w:val="28"/>
                          <w:szCs w:val="28"/>
                        </w:rPr>
                      </m:ctrlPr>
                    </m:dPr>
                    <m:e>
                      <m:sSub>
                        <m:sSubPr>
                          <m:ctrlPr>
                            <w:rPr>
                              <w:rFonts w:ascii="Cambria Math" w:hAnsi="Cambria Math" w:cstheme="majorBidi"/>
                              <w:sz w:val="28"/>
                              <w:szCs w:val="28"/>
                            </w:rPr>
                          </m:ctrlPr>
                        </m:sSubPr>
                        <m:e>
                          <m:r>
                            <w:rPr>
                              <w:rFonts w:ascii="Cambria Math" w:hAnsi="Cambria Math" w:cstheme="majorBidi"/>
                              <w:sz w:val="28"/>
                              <w:szCs w:val="28"/>
                            </w:rPr>
                            <m:t>y</m:t>
                          </m:r>
                        </m:e>
                        <m:sub>
                          <m:r>
                            <w:rPr>
                              <w:rFonts w:ascii="Cambria Math" w:hAnsi="Cambria Math" w:cstheme="majorBidi"/>
                              <w:sz w:val="28"/>
                              <w:szCs w:val="28"/>
                            </w:rPr>
                            <m:t>i</m:t>
                          </m:r>
                        </m:sub>
                      </m:sSub>
                      <m:r>
                        <m:rPr>
                          <m:sty m:val="p"/>
                        </m:rPr>
                        <w:rPr>
                          <w:rFonts w:ascii="Cambria Math" w:hAnsi="Cambria Math" w:cstheme="majorBidi"/>
                          <w:sz w:val="28"/>
                          <w:szCs w:val="28"/>
                        </w:rPr>
                        <m:t>-</m:t>
                      </m:r>
                      <m:sSub>
                        <m:sSubPr>
                          <m:ctrlPr>
                            <w:rPr>
                              <w:rFonts w:ascii="Cambria Math" w:hAnsi="Cambria Math" w:cstheme="majorBidi"/>
                              <w:sz w:val="28"/>
                              <w:szCs w:val="28"/>
                            </w:rPr>
                          </m:ctrlPr>
                        </m:sSubPr>
                        <m:e>
                          <m:acc>
                            <m:accPr>
                              <m:ctrlPr>
                                <w:rPr>
                                  <w:rFonts w:ascii="Cambria Math" w:hAnsi="Cambria Math" w:cstheme="majorBidi"/>
                                  <w:sz w:val="28"/>
                                  <w:szCs w:val="28"/>
                                </w:rPr>
                              </m:ctrlPr>
                            </m:accPr>
                            <m:e>
                              <m:r>
                                <w:rPr>
                                  <w:rFonts w:ascii="Cambria Math" w:hAnsi="Cambria Math" w:cstheme="majorBidi"/>
                                  <w:sz w:val="28"/>
                                  <w:szCs w:val="28"/>
                                </w:rPr>
                                <m:t>y</m:t>
                              </m:r>
                            </m:e>
                          </m:acc>
                        </m:e>
                        <m:sub>
                          <m:r>
                            <w:rPr>
                              <w:rFonts w:ascii="Cambria Math" w:hAnsi="Cambria Math" w:cstheme="majorBidi"/>
                              <w:sz w:val="28"/>
                              <w:szCs w:val="28"/>
                            </w:rPr>
                            <m:t>i</m:t>
                          </m:r>
                        </m:sub>
                      </m:sSub>
                    </m:e>
                  </m:d>
                </m:e>
              </m:nary>
            </m:e>
            <m:sup>
              <m:r>
                <m:rPr>
                  <m:sty m:val="p"/>
                </m:rPr>
                <w:rPr>
                  <w:rFonts w:ascii="Cambria Math" w:hAnsi="Cambria Math" w:cstheme="majorBidi"/>
                  <w:sz w:val="28"/>
                  <w:szCs w:val="28"/>
                </w:rPr>
                <m:t>2</m:t>
              </m:r>
            </m:sup>
          </m:sSup>
          <m:r>
            <w:rPr>
              <w:rFonts w:ascii="Cambria Math" w:hAnsi="Cambria Math" w:cstheme="majorBidi"/>
              <w:sz w:val="28"/>
              <w:szCs w:val="28"/>
            </w:rPr>
            <m:t xml:space="preserve">                                                               ………..3.10</m:t>
          </m:r>
        </m:oMath>
      </m:oMathPara>
    </w:p>
    <w:p w:rsidR="00EA180E" w:rsidRPr="00E24702" w:rsidRDefault="00EA180E" w:rsidP="00141A8F">
      <w:pPr>
        <w:autoSpaceDE w:val="0"/>
        <w:autoSpaceDN w:val="0"/>
        <w:bidi w:val="0"/>
        <w:adjustRightInd w:val="0"/>
        <w:spacing w:after="0" w:line="360" w:lineRule="auto"/>
        <w:rPr>
          <w:rFonts w:asciiTheme="majorBidi" w:hAnsiTheme="majorBidi" w:cstheme="majorBidi"/>
          <w:sz w:val="28"/>
          <w:szCs w:val="28"/>
        </w:rPr>
      </w:pPr>
      <m:oMathPara>
        <m:oMathParaPr>
          <m:jc m:val="left"/>
        </m:oMathParaPr>
        <m:oMath>
          <m:r>
            <w:rPr>
              <w:rFonts w:ascii="Cambria Math" w:hAnsi="Cambria Math" w:cstheme="majorBidi"/>
              <w:sz w:val="28"/>
              <w:szCs w:val="28"/>
            </w:rPr>
            <m:t>SST</m:t>
          </m:r>
          <m:r>
            <m:rPr>
              <m:sty m:val="p"/>
            </m:rPr>
            <w:rPr>
              <w:rFonts w:ascii="Cambria Math" w:hAnsi="Cambria Math" w:cstheme="majorBidi"/>
              <w:sz w:val="28"/>
              <w:szCs w:val="28"/>
            </w:rPr>
            <m:t>=</m:t>
          </m:r>
          <m:r>
            <w:rPr>
              <w:rFonts w:ascii="Cambria Math" w:hAnsi="Cambria Math" w:cstheme="majorBidi"/>
              <w:sz w:val="28"/>
              <w:szCs w:val="28"/>
            </w:rPr>
            <m:t>SSM</m:t>
          </m:r>
          <m:r>
            <m:rPr>
              <m:sty m:val="p"/>
            </m:rPr>
            <w:rPr>
              <w:rFonts w:ascii="Cambria Math" w:hAnsi="Cambria Math" w:cstheme="majorBidi"/>
              <w:sz w:val="28"/>
              <w:szCs w:val="28"/>
            </w:rPr>
            <m:t>+</m:t>
          </m:r>
          <m:r>
            <w:rPr>
              <w:rFonts w:ascii="Cambria Math" w:hAnsi="Cambria Math" w:cstheme="majorBidi"/>
              <w:sz w:val="28"/>
              <w:szCs w:val="28"/>
            </w:rPr>
            <m:t>SSE                                                                   ………..3.11</m:t>
          </m:r>
        </m:oMath>
      </m:oMathPara>
    </w:p>
    <w:p w:rsidR="00EA180E" w:rsidRPr="00E24702" w:rsidRDefault="00D075FD" w:rsidP="00141A8F">
      <w:pPr>
        <w:autoSpaceDE w:val="0"/>
        <w:autoSpaceDN w:val="0"/>
        <w:bidi w:val="0"/>
        <w:adjustRightInd w:val="0"/>
        <w:spacing w:after="0" w:line="360" w:lineRule="auto"/>
        <w:rPr>
          <w:rFonts w:asciiTheme="majorBidi" w:hAnsiTheme="majorBidi" w:cstheme="majorBidi"/>
          <w:sz w:val="28"/>
          <w:szCs w:val="28"/>
        </w:rPr>
      </w:pPr>
      <m:oMathPara>
        <m:oMathParaPr>
          <m:jc m:val="left"/>
        </m:oMathParaPr>
        <m:oMath>
          <m:sSup>
            <m:sSupPr>
              <m:ctrlPr>
                <w:rPr>
                  <w:rFonts w:ascii="Cambria Math" w:hAnsi="Cambria Math" w:cstheme="majorBidi"/>
                  <w:sz w:val="28"/>
                  <w:szCs w:val="28"/>
                </w:rPr>
              </m:ctrlPr>
            </m:sSupPr>
            <m:e>
              <m:r>
                <w:rPr>
                  <w:rFonts w:ascii="Cambria Math" w:hAnsi="Cambria Math" w:cstheme="majorBidi"/>
                  <w:sz w:val="28"/>
                  <w:szCs w:val="28"/>
                </w:rPr>
                <m:t>R</m:t>
              </m:r>
            </m:e>
            <m:sup>
              <m:r>
                <m:rPr>
                  <m:sty m:val="p"/>
                </m:rPr>
                <w:rPr>
                  <w:rFonts w:ascii="Cambria Math" w:hAnsi="Cambria Math" w:cstheme="majorBidi"/>
                  <w:sz w:val="28"/>
                  <w:szCs w:val="28"/>
                </w:rPr>
                <m:t>2</m:t>
              </m:r>
            </m:sup>
          </m:sSup>
          <m:r>
            <m:rPr>
              <m:sty m:val="p"/>
            </m:rPr>
            <w:rPr>
              <w:rFonts w:ascii="Cambria Math" w:hAnsi="Cambria Math" w:cstheme="majorBidi"/>
              <w:sz w:val="28"/>
              <w:szCs w:val="28"/>
            </w:rPr>
            <m:t>=</m:t>
          </m:r>
          <m:f>
            <m:fPr>
              <m:ctrlPr>
                <w:rPr>
                  <w:rFonts w:ascii="Cambria Math" w:hAnsi="Cambria Math" w:cstheme="majorBidi"/>
                  <w:sz w:val="28"/>
                  <w:szCs w:val="28"/>
                </w:rPr>
              </m:ctrlPr>
            </m:fPr>
            <m:num>
              <m:r>
                <w:rPr>
                  <w:rFonts w:ascii="Cambria Math" w:hAnsi="Cambria Math" w:cstheme="majorBidi"/>
                  <w:sz w:val="28"/>
                  <w:szCs w:val="28"/>
                </w:rPr>
                <m:t>SSM</m:t>
              </m:r>
            </m:num>
            <m:den>
              <m:r>
                <w:rPr>
                  <w:rFonts w:ascii="Cambria Math" w:hAnsi="Cambria Math" w:cstheme="majorBidi"/>
                  <w:sz w:val="28"/>
                  <w:szCs w:val="28"/>
                </w:rPr>
                <m:t>SST</m:t>
              </m:r>
            </m:den>
          </m:f>
          <m:r>
            <w:rPr>
              <w:rFonts w:ascii="Cambria Math" w:hAnsi="Cambria Math" w:cstheme="majorBidi"/>
              <w:sz w:val="28"/>
              <w:szCs w:val="28"/>
            </w:rPr>
            <m:t xml:space="preserve">                                                                                    ……….3.12</m:t>
          </m:r>
        </m:oMath>
      </m:oMathPara>
    </w:p>
    <w:p w:rsidR="00EA180E" w:rsidRPr="00732709" w:rsidRDefault="00B42F79" w:rsidP="00732709">
      <w:pPr>
        <w:autoSpaceDE w:val="0"/>
        <w:autoSpaceDN w:val="0"/>
        <w:bidi w:val="0"/>
        <w:adjustRightInd w:val="0"/>
        <w:spacing w:after="0" w:line="360" w:lineRule="auto"/>
        <w:rPr>
          <w:rFonts w:asciiTheme="majorBidi" w:hAnsiTheme="majorBidi" w:cstheme="majorBidi"/>
          <w:sz w:val="28"/>
          <w:szCs w:val="28"/>
        </w:rPr>
      </w:pPr>
      <w:proofErr w:type="gramStart"/>
      <w:r>
        <w:rPr>
          <w:rFonts w:asciiTheme="majorBidi" w:hAnsiTheme="majorBidi" w:cstheme="majorBidi"/>
          <w:sz w:val="28"/>
          <w:szCs w:val="28"/>
        </w:rPr>
        <w:t>wh</w:t>
      </w:r>
      <w:r w:rsidR="00EA180E" w:rsidRPr="00732709">
        <w:rPr>
          <w:rFonts w:asciiTheme="majorBidi" w:hAnsiTheme="majorBidi" w:cstheme="majorBidi"/>
          <w:sz w:val="28"/>
          <w:szCs w:val="28"/>
        </w:rPr>
        <w:t>ere</w:t>
      </w:r>
      <w:proofErr w:type="gramEnd"/>
      <w:r w:rsidR="00EA180E" w:rsidRPr="00732709">
        <w:rPr>
          <w:rFonts w:asciiTheme="majorBidi" w:hAnsiTheme="majorBidi" w:cstheme="majorBidi"/>
          <w:sz w:val="28"/>
          <w:szCs w:val="28"/>
        </w:rPr>
        <w:t>:</w:t>
      </w:r>
    </w:p>
    <w:p w:rsidR="00EA180E" w:rsidRPr="00732709" w:rsidRDefault="00EA180E" w:rsidP="00B42F79">
      <w:pPr>
        <w:autoSpaceDE w:val="0"/>
        <w:autoSpaceDN w:val="0"/>
        <w:bidi w:val="0"/>
        <w:adjustRightInd w:val="0"/>
        <w:spacing w:after="0" w:line="360" w:lineRule="auto"/>
        <w:rPr>
          <w:rFonts w:asciiTheme="majorBidi" w:hAnsiTheme="majorBidi" w:cstheme="majorBidi"/>
          <w:sz w:val="28"/>
          <w:szCs w:val="28"/>
        </w:rPr>
      </w:pPr>
      <w:r w:rsidRPr="00732709">
        <w:rPr>
          <w:rFonts w:asciiTheme="majorBidi" w:hAnsiTheme="majorBidi" w:cstheme="majorBidi"/>
          <w:sz w:val="28"/>
          <w:szCs w:val="28"/>
        </w:rPr>
        <w:t>SSM: is the sum of squares</w:t>
      </w:r>
      <w:r w:rsidR="00B42F79">
        <w:rPr>
          <w:rFonts w:asciiTheme="majorBidi" w:hAnsiTheme="majorBidi" w:cstheme="majorBidi"/>
          <w:sz w:val="28"/>
          <w:szCs w:val="28"/>
        </w:rPr>
        <w:t xml:space="preserve"> mean</w:t>
      </w:r>
      <w:r w:rsidRPr="00732709">
        <w:rPr>
          <w:rFonts w:asciiTheme="majorBidi" w:hAnsiTheme="majorBidi" w:cstheme="majorBidi"/>
          <w:sz w:val="28"/>
          <w:szCs w:val="28"/>
        </w:rPr>
        <w:t>.</w:t>
      </w:r>
    </w:p>
    <w:p w:rsidR="00EA180E" w:rsidRPr="00732709" w:rsidRDefault="00EA180E" w:rsidP="00B42F79">
      <w:pPr>
        <w:autoSpaceDE w:val="0"/>
        <w:autoSpaceDN w:val="0"/>
        <w:bidi w:val="0"/>
        <w:adjustRightInd w:val="0"/>
        <w:spacing w:after="0" w:line="360" w:lineRule="auto"/>
        <w:rPr>
          <w:rFonts w:asciiTheme="majorBidi" w:hAnsiTheme="majorBidi" w:cstheme="majorBidi"/>
          <w:sz w:val="28"/>
          <w:szCs w:val="28"/>
        </w:rPr>
      </w:pPr>
      <w:r w:rsidRPr="00732709">
        <w:rPr>
          <w:rFonts w:asciiTheme="majorBidi" w:hAnsiTheme="majorBidi" w:cstheme="majorBidi"/>
          <w:sz w:val="28"/>
          <w:szCs w:val="28"/>
        </w:rPr>
        <w:t>SSE: is the sum of squares</w:t>
      </w:r>
      <w:r w:rsidR="00B42F79">
        <w:rPr>
          <w:rFonts w:asciiTheme="majorBidi" w:hAnsiTheme="majorBidi" w:cstheme="majorBidi"/>
          <w:sz w:val="28"/>
          <w:szCs w:val="28"/>
        </w:rPr>
        <w:t xml:space="preserve"> </w:t>
      </w:r>
      <w:r w:rsidR="00B42F79" w:rsidRPr="00732709">
        <w:rPr>
          <w:rFonts w:asciiTheme="majorBidi" w:hAnsiTheme="majorBidi" w:cstheme="majorBidi"/>
          <w:sz w:val="28"/>
          <w:szCs w:val="28"/>
        </w:rPr>
        <w:t>error</w:t>
      </w:r>
      <w:r w:rsidRPr="00732709">
        <w:rPr>
          <w:rFonts w:asciiTheme="majorBidi" w:hAnsiTheme="majorBidi" w:cstheme="majorBidi"/>
          <w:sz w:val="28"/>
          <w:szCs w:val="28"/>
        </w:rPr>
        <w:t>.</w:t>
      </w:r>
    </w:p>
    <w:p w:rsidR="005C6492" w:rsidRDefault="005C6492" w:rsidP="00B42F79">
      <w:pPr>
        <w:autoSpaceDE w:val="0"/>
        <w:autoSpaceDN w:val="0"/>
        <w:bidi w:val="0"/>
        <w:adjustRightInd w:val="0"/>
        <w:spacing w:after="0" w:line="360" w:lineRule="auto"/>
        <w:rPr>
          <w:rFonts w:asciiTheme="majorBidi" w:hAnsiTheme="majorBidi" w:cstheme="majorBidi"/>
          <w:sz w:val="28"/>
          <w:szCs w:val="28"/>
        </w:rPr>
      </w:pPr>
    </w:p>
    <w:p w:rsidR="00EA180E" w:rsidRPr="00732709" w:rsidRDefault="00EA180E" w:rsidP="005C6492">
      <w:pPr>
        <w:autoSpaceDE w:val="0"/>
        <w:autoSpaceDN w:val="0"/>
        <w:bidi w:val="0"/>
        <w:adjustRightInd w:val="0"/>
        <w:spacing w:after="0" w:line="360" w:lineRule="auto"/>
        <w:rPr>
          <w:rFonts w:asciiTheme="majorBidi" w:hAnsiTheme="majorBidi" w:cstheme="majorBidi"/>
          <w:sz w:val="28"/>
          <w:szCs w:val="28"/>
        </w:rPr>
      </w:pPr>
      <w:r w:rsidRPr="00732709">
        <w:rPr>
          <w:rFonts w:asciiTheme="majorBidi" w:hAnsiTheme="majorBidi" w:cstheme="majorBidi"/>
          <w:sz w:val="28"/>
          <w:szCs w:val="28"/>
        </w:rPr>
        <w:t xml:space="preserve">SST: is </w:t>
      </w:r>
      <w:r w:rsidR="00B42F79">
        <w:rPr>
          <w:rFonts w:asciiTheme="majorBidi" w:hAnsiTheme="majorBidi" w:cstheme="majorBidi"/>
          <w:sz w:val="28"/>
          <w:szCs w:val="28"/>
        </w:rPr>
        <w:t>the</w:t>
      </w:r>
      <w:r w:rsidRPr="00732709">
        <w:rPr>
          <w:rFonts w:asciiTheme="majorBidi" w:hAnsiTheme="majorBidi" w:cstheme="majorBidi"/>
          <w:sz w:val="28"/>
          <w:szCs w:val="28"/>
        </w:rPr>
        <w:t xml:space="preserve"> sum of squares</w:t>
      </w:r>
      <w:r w:rsidR="00B42F79">
        <w:rPr>
          <w:rFonts w:asciiTheme="majorBidi" w:hAnsiTheme="majorBidi" w:cstheme="majorBidi"/>
          <w:sz w:val="28"/>
          <w:szCs w:val="28"/>
        </w:rPr>
        <w:t xml:space="preserve"> </w:t>
      </w:r>
      <w:r w:rsidR="00B42F79" w:rsidRPr="00732709">
        <w:rPr>
          <w:rFonts w:asciiTheme="majorBidi" w:hAnsiTheme="majorBidi" w:cstheme="majorBidi"/>
          <w:sz w:val="28"/>
          <w:szCs w:val="28"/>
        </w:rPr>
        <w:t>total</w:t>
      </w:r>
      <w:r w:rsidRPr="00732709">
        <w:rPr>
          <w:rFonts w:asciiTheme="majorBidi" w:hAnsiTheme="majorBidi" w:cstheme="majorBidi"/>
          <w:sz w:val="28"/>
          <w:szCs w:val="28"/>
        </w:rPr>
        <w:t>.</w:t>
      </w:r>
    </w:p>
    <w:p w:rsidR="00EA180E" w:rsidRPr="00732709" w:rsidRDefault="00D075FD" w:rsidP="00732709">
      <w:pPr>
        <w:autoSpaceDE w:val="0"/>
        <w:autoSpaceDN w:val="0"/>
        <w:bidi w:val="0"/>
        <w:adjustRightInd w:val="0"/>
        <w:spacing w:after="0" w:line="360" w:lineRule="auto"/>
        <w:rPr>
          <w:rFonts w:asciiTheme="majorBidi" w:hAnsiTheme="majorBidi" w:cstheme="majorBidi"/>
          <w:sz w:val="28"/>
          <w:szCs w:val="28"/>
        </w:rPr>
      </w:pPr>
      <m:oMath>
        <m:acc>
          <m:accPr>
            <m:chr m:val="̅"/>
            <m:ctrlPr>
              <w:rPr>
                <w:rFonts w:ascii="Cambria Math" w:hAnsi="Cambria Math" w:cstheme="majorBidi"/>
                <w:sz w:val="28"/>
                <w:szCs w:val="28"/>
              </w:rPr>
            </m:ctrlPr>
          </m:accPr>
          <m:e>
            <m:r>
              <w:rPr>
                <w:rFonts w:ascii="Cambria Math" w:hAnsi="Cambria Math" w:cstheme="majorBidi"/>
                <w:sz w:val="28"/>
                <w:szCs w:val="28"/>
              </w:rPr>
              <m:t>y</m:t>
            </m:r>
          </m:e>
        </m:acc>
      </m:oMath>
      <w:r w:rsidR="00EA180E" w:rsidRPr="00732709">
        <w:rPr>
          <w:rFonts w:asciiTheme="majorBidi" w:hAnsiTheme="majorBidi" w:cstheme="majorBidi"/>
          <w:sz w:val="28"/>
          <w:szCs w:val="28"/>
        </w:rPr>
        <w:t xml:space="preserve"> : is the mean value of the experimental data.</w:t>
      </w:r>
    </w:p>
    <w:p w:rsidR="00EA180E" w:rsidRPr="00732709" w:rsidRDefault="00D075FD" w:rsidP="00732709">
      <w:pPr>
        <w:autoSpaceDE w:val="0"/>
        <w:autoSpaceDN w:val="0"/>
        <w:bidi w:val="0"/>
        <w:adjustRightInd w:val="0"/>
        <w:spacing w:after="0" w:line="360" w:lineRule="auto"/>
        <w:rPr>
          <w:rFonts w:asciiTheme="majorBidi" w:hAnsiTheme="majorBidi" w:cstheme="majorBidi"/>
          <w:sz w:val="28"/>
          <w:szCs w:val="28"/>
        </w:rPr>
      </w:pPr>
      <m:oMath>
        <m:sSub>
          <m:sSubPr>
            <m:ctrlPr>
              <w:rPr>
                <w:rFonts w:ascii="Cambria Math" w:hAnsi="Cambria Math" w:cstheme="majorBidi"/>
                <w:sz w:val="28"/>
                <w:szCs w:val="28"/>
              </w:rPr>
            </m:ctrlPr>
          </m:sSubPr>
          <m:e>
            <m:acc>
              <m:accPr>
                <m:ctrlPr>
                  <w:rPr>
                    <w:rFonts w:ascii="Cambria Math" w:hAnsi="Cambria Math" w:cstheme="majorBidi"/>
                    <w:sz w:val="28"/>
                    <w:szCs w:val="28"/>
                  </w:rPr>
                </m:ctrlPr>
              </m:accPr>
              <m:e>
                <m:r>
                  <w:rPr>
                    <w:rFonts w:ascii="Cambria Math" w:hAnsi="Cambria Math" w:cstheme="majorBidi"/>
                    <w:sz w:val="28"/>
                    <w:szCs w:val="28"/>
                  </w:rPr>
                  <m:t>y</m:t>
                </m:r>
              </m:e>
            </m:acc>
          </m:e>
          <m:sub>
            <m:r>
              <w:rPr>
                <w:rFonts w:ascii="Cambria Math" w:hAnsi="Cambria Math" w:cstheme="majorBidi"/>
                <w:sz w:val="28"/>
                <w:szCs w:val="28"/>
              </w:rPr>
              <m:t>i</m:t>
            </m:r>
          </m:sub>
        </m:sSub>
      </m:oMath>
      <w:r w:rsidR="00EA180E" w:rsidRPr="00732709">
        <w:rPr>
          <w:rFonts w:asciiTheme="majorBidi" w:hAnsiTheme="majorBidi" w:cstheme="majorBidi"/>
          <w:sz w:val="28"/>
          <w:szCs w:val="28"/>
        </w:rPr>
        <w:t xml:space="preserve"> : is the predicted data.</w:t>
      </w:r>
    </w:p>
    <w:p w:rsidR="00EA180E" w:rsidRPr="00732709" w:rsidRDefault="00EA180E" w:rsidP="00732709">
      <w:pPr>
        <w:autoSpaceDE w:val="0"/>
        <w:autoSpaceDN w:val="0"/>
        <w:bidi w:val="0"/>
        <w:adjustRightInd w:val="0"/>
        <w:spacing w:after="0" w:line="360" w:lineRule="auto"/>
        <w:rPr>
          <w:rFonts w:asciiTheme="majorBidi" w:hAnsiTheme="majorBidi" w:cstheme="majorBidi"/>
          <w:sz w:val="28"/>
          <w:szCs w:val="28"/>
        </w:rPr>
      </w:pPr>
      <w:r w:rsidRPr="00732709">
        <w:rPr>
          <w:rFonts w:asciiTheme="majorBidi" w:hAnsiTheme="majorBidi" w:cstheme="majorBidi"/>
          <w:sz w:val="28"/>
          <w:szCs w:val="28"/>
        </w:rPr>
        <w:t>R</w:t>
      </w:r>
      <w:r w:rsidRPr="00732709">
        <w:rPr>
          <w:rFonts w:asciiTheme="majorBidi" w:hAnsiTheme="majorBidi" w:cstheme="majorBidi"/>
          <w:sz w:val="28"/>
          <w:szCs w:val="28"/>
          <w:vertAlign w:val="superscript"/>
        </w:rPr>
        <w:t>2</w:t>
      </w:r>
      <w:r w:rsidRPr="00732709">
        <w:rPr>
          <w:rFonts w:asciiTheme="majorBidi" w:hAnsiTheme="majorBidi" w:cstheme="majorBidi"/>
          <w:sz w:val="28"/>
          <w:szCs w:val="28"/>
        </w:rPr>
        <w:t xml:space="preserve">: is coefficient of determination. </w:t>
      </w:r>
    </w:p>
    <w:p w:rsidR="00E24702" w:rsidRPr="00732709" w:rsidRDefault="00E24702" w:rsidP="00E24702">
      <w:pPr>
        <w:tabs>
          <w:tab w:val="left" w:pos="945"/>
        </w:tabs>
        <w:bidi w:val="0"/>
        <w:spacing w:after="0" w:line="360" w:lineRule="auto"/>
        <w:jc w:val="both"/>
        <w:rPr>
          <w:rFonts w:asciiTheme="majorBidi" w:hAnsiTheme="majorBidi" w:cstheme="majorBidi"/>
          <w:sz w:val="28"/>
          <w:szCs w:val="28"/>
        </w:rPr>
      </w:pPr>
    </w:p>
    <w:p w:rsidR="00F1023F" w:rsidRPr="00103F3A" w:rsidRDefault="006804D9" w:rsidP="00732709">
      <w:pPr>
        <w:tabs>
          <w:tab w:val="left" w:pos="945"/>
        </w:tabs>
        <w:bidi w:val="0"/>
        <w:spacing w:after="0" w:line="360" w:lineRule="auto"/>
        <w:jc w:val="both"/>
        <w:rPr>
          <w:rFonts w:asciiTheme="majorBidi" w:hAnsiTheme="majorBidi" w:cstheme="majorBidi"/>
          <w:b/>
          <w:bCs/>
          <w:sz w:val="32"/>
          <w:szCs w:val="32"/>
          <w:u w:val="single"/>
        </w:rPr>
      </w:pPr>
      <w:r w:rsidRPr="00103F3A">
        <w:rPr>
          <w:rFonts w:asciiTheme="majorBidi" w:hAnsiTheme="majorBidi" w:cstheme="majorBidi"/>
          <w:b/>
          <w:bCs/>
          <w:sz w:val="32"/>
          <w:szCs w:val="32"/>
          <w:u w:val="single"/>
        </w:rPr>
        <w:t>3.7 Mass Transfer Coefficient</w:t>
      </w:r>
      <w:r w:rsidR="00E24702">
        <w:rPr>
          <w:rFonts w:asciiTheme="majorBidi" w:hAnsiTheme="majorBidi" w:cstheme="majorBidi"/>
          <w:b/>
          <w:bCs/>
          <w:sz w:val="32"/>
          <w:szCs w:val="32"/>
          <w:u w:val="single"/>
        </w:rPr>
        <w:t xml:space="preserve"> Estimation</w:t>
      </w:r>
      <w:r w:rsidRPr="00103F3A">
        <w:rPr>
          <w:rFonts w:asciiTheme="majorBidi" w:hAnsiTheme="majorBidi" w:cstheme="majorBidi"/>
          <w:b/>
          <w:bCs/>
          <w:sz w:val="32"/>
          <w:szCs w:val="32"/>
          <w:u w:val="single"/>
        </w:rPr>
        <w:t xml:space="preserve"> </w:t>
      </w:r>
    </w:p>
    <w:p w:rsidR="006804D9" w:rsidRPr="00732709" w:rsidRDefault="00266129" w:rsidP="00732709">
      <w:pPr>
        <w:tabs>
          <w:tab w:val="left" w:pos="945"/>
        </w:tabs>
        <w:bidi w:val="0"/>
        <w:spacing w:after="0" w:line="360" w:lineRule="auto"/>
        <w:jc w:val="both"/>
        <w:rPr>
          <w:rFonts w:asciiTheme="majorBidi" w:hAnsiTheme="majorBidi" w:cstheme="majorBidi"/>
          <w:sz w:val="28"/>
          <w:szCs w:val="28"/>
        </w:rPr>
      </w:pPr>
      <w:r w:rsidRPr="00732709">
        <w:rPr>
          <w:rFonts w:asciiTheme="majorBidi" w:hAnsiTheme="majorBidi" w:cstheme="majorBidi"/>
          <w:sz w:val="28"/>
          <w:szCs w:val="28"/>
        </w:rPr>
        <w:tab/>
        <w:t xml:space="preserve">In order to investigate the amount of oxygen delivered to the living biomass </w:t>
      </w:r>
      <w:r w:rsidR="00F10B84">
        <w:rPr>
          <w:rFonts w:asciiTheme="majorBidi" w:hAnsiTheme="majorBidi" w:cstheme="majorBidi"/>
          <w:sz w:val="28"/>
          <w:szCs w:val="28"/>
        </w:rPr>
        <w:t xml:space="preserve">presented in sewage water </w:t>
      </w:r>
      <w:r w:rsidRPr="00732709">
        <w:rPr>
          <w:rFonts w:asciiTheme="majorBidi" w:hAnsiTheme="majorBidi" w:cstheme="majorBidi"/>
          <w:sz w:val="28"/>
          <w:szCs w:val="28"/>
        </w:rPr>
        <w:t xml:space="preserve">during the treatment for all experiments conducted in the current research, mass transfer coefficient </w:t>
      </w:r>
      <w:proofErr w:type="spellStart"/>
      <w:r w:rsidRPr="00732709">
        <w:rPr>
          <w:rFonts w:asciiTheme="majorBidi" w:hAnsiTheme="majorBidi" w:cstheme="majorBidi"/>
          <w:sz w:val="28"/>
          <w:szCs w:val="28"/>
        </w:rPr>
        <w:t>K</w:t>
      </w:r>
      <w:r w:rsidRPr="00732709">
        <w:rPr>
          <w:rFonts w:asciiTheme="majorBidi" w:hAnsiTheme="majorBidi" w:cstheme="majorBidi"/>
          <w:sz w:val="28"/>
          <w:szCs w:val="28"/>
          <w:vertAlign w:val="subscript"/>
        </w:rPr>
        <w:t>L</w:t>
      </w:r>
      <w:r w:rsidRPr="00732709">
        <w:rPr>
          <w:rFonts w:asciiTheme="majorBidi" w:hAnsiTheme="majorBidi" w:cstheme="majorBidi"/>
          <w:sz w:val="28"/>
          <w:szCs w:val="28"/>
        </w:rPr>
        <w:t>a</w:t>
      </w:r>
      <w:proofErr w:type="spellEnd"/>
      <w:r w:rsidRPr="00732709">
        <w:rPr>
          <w:rFonts w:asciiTheme="majorBidi" w:hAnsiTheme="majorBidi" w:cstheme="majorBidi"/>
          <w:sz w:val="28"/>
          <w:szCs w:val="28"/>
        </w:rPr>
        <w:t xml:space="preserve"> had been estimated. </w:t>
      </w:r>
    </w:p>
    <w:p w:rsidR="0018413C" w:rsidRPr="00732709" w:rsidRDefault="0018413C" w:rsidP="00732709">
      <w:pPr>
        <w:tabs>
          <w:tab w:val="left" w:pos="945"/>
        </w:tabs>
        <w:bidi w:val="0"/>
        <w:spacing w:after="0" w:line="360" w:lineRule="auto"/>
        <w:jc w:val="both"/>
        <w:rPr>
          <w:rFonts w:asciiTheme="majorBidi" w:hAnsiTheme="majorBidi" w:cstheme="majorBidi"/>
          <w:sz w:val="28"/>
          <w:szCs w:val="28"/>
        </w:rPr>
      </w:pPr>
    </w:p>
    <w:p w:rsidR="0018413C" w:rsidRPr="00103F3A" w:rsidRDefault="0018413C" w:rsidP="00732709">
      <w:pPr>
        <w:tabs>
          <w:tab w:val="left" w:pos="945"/>
        </w:tabs>
        <w:bidi w:val="0"/>
        <w:spacing w:after="0" w:line="360" w:lineRule="auto"/>
        <w:jc w:val="both"/>
        <w:rPr>
          <w:rFonts w:asciiTheme="majorBidi" w:hAnsiTheme="majorBidi" w:cstheme="majorBidi"/>
          <w:b/>
          <w:bCs/>
          <w:sz w:val="32"/>
          <w:szCs w:val="32"/>
          <w:u w:val="single"/>
        </w:rPr>
      </w:pPr>
      <w:r w:rsidRPr="00103F3A">
        <w:rPr>
          <w:rFonts w:asciiTheme="majorBidi" w:hAnsiTheme="majorBidi" w:cstheme="majorBidi"/>
          <w:b/>
          <w:bCs/>
          <w:sz w:val="32"/>
          <w:szCs w:val="32"/>
          <w:u w:val="single"/>
        </w:rPr>
        <w:t>3.7.1 Dissolved Oxygen Measurement</w:t>
      </w:r>
    </w:p>
    <w:p w:rsidR="00A37DD0" w:rsidRDefault="00F1023F" w:rsidP="00AF7AAF">
      <w:pPr>
        <w:tabs>
          <w:tab w:val="left" w:pos="945"/>
        </w:tabs>
        <w:bidi w:val="0"/>
        <w:spacing w:after="0" w:line="360" w:lineRule="auto"/>
        <w:jc w:val="both"/>
        <w:rPr>
          <w:rFonts w:asciiTheme="majorBidi" w:hAnsiTheme="majorBidi" w:cstheme="majorBidi"/>
          <w:sz w:val="28"/>
          <w:szCs w:val="28"/>
        </w:rPr>
      </w:pPr>
      <w:r w:rsidRPr="00732709">
        <w:rPr>
          <w:rFonts w:asciiTheme="majorBidi" w:hAnsiTheme="majorBidi" w:cstheme="majorBidi"/>
          <w:sz w:val="28"/>
          <w:szCs w:val="28"/>
        </w:rPr>
        <w:tab/>
      </w:r>
      <w:r w:rsidR="00E4180A">
        <w:rPr>
          <w:rFonts w:asciiTheme="majorBidi" w:hAnsiTheme="majorBidi" w:cstheme="majorBidi"/>
          <w:sz w:val="28"/>
          <w:szCs w:val="28"/>
        </w:rPr>
        <w:t>The amount</w:t>
      </w:r>
      <w:r w:rsidR="00AE7A7C">
        <w:rPr>
          <w:rFonts w:asciiTheme="majorBidi" w:hAnsiTheme="majorBidi" w:cstheme="majorBidi"/>
          <w:sz w:val="28"/>
          <w:szCs w:val="28"/>
        </w:rPr>
        <w:t>s</w:t>
      </w:r>
      <w:r w:rsidR="00500774">
        <w:rPr>
          <w:rFonts w:asciiTheme="majorBidi" w:hAnsiTheme="majorBidi" w:cstheme="majorBidi"/>
          <w:sz w:val="28"/>
          <w:szCs w:val="28"/>
        </w:rPr>
        <w:t xml:space="preserve"> of oxygen </w:t>
      </w:r>
      <w:r w:rsidR="0018413C" w:rsidRPr="00732709">
        <w:rPr>
          <w:rFonts w:asciiTheme="majorBidi" w:hAnsiTheme="majorBidi" w:cstheme="majorBidi"/>
          <w:sz w:val="28"/>
          <w:szCs w:val="28"/>
        </w:rPr>
        <w:t xml:space="preserve">dissolved in sewage water samples were </w:t>
      </w:r>
      <w:r w:rsidR="005136D9" w:rsidRPr="00732709">
        <w:rPr>
          <w:rFonts w:asciiTheme="majorBidi" w:hAnsiTheme="majorBidi" w:cstheme="majorBidi"/>
          <w:sz w:val="28"/>
          <w:szCs w:val="28"/>
        </w:rPr>
        <w:t>measured usin</w:t>
      </w:r>
      <w:r w:rsidR="00A37DD0" w:rsidRPr="00732709">
        <w:rPr>
          <w:rFonts w:asciiTheme="majorBidi" w:hAnsiTheme="majorBidi" w:cstheme="majorBidi"/>
          <w:sz w:val="28"/>
          <w:szCs w:val="28"/>
        </w:rPr>
        <w:t>g</w:t>
      </w:r>
      <w:r w:rsidR="005136D9" w:rsidRPr="00732709">
        <w:rPr>
          <w:rFonts w:asciiTheme="majorBidi" w:hAnsiTheme="majorBidi" w:cstheme="majorBidi"/>
          <w:sz w:val="28"/>
          <w:szCs w:val="28"/>
        </w:rPr>
        <w:t xml:space="preserve"> probe type DO measurement instrument for water samples. </w:t>
      </w:r>
      <w:r w:rsidR="00AF7AAF">
        <w:rPr>
          <w:rFonts w:asciiTheme="majorBidi" w:hAnsiTheme="majorBidi" w:cstheme="majorBidi"/>
          <w:sz w:val="28"/>
          <w:szCs w:val="28"/>
        </w:rPr>
        <w:t xml:space="preserve">The </w:t>
      </w:r>
      <w:r w:rsidR="00AF7AAF" w:rsidRPr="00732709">
        <w:rPr>
          <w:rFonts w:asciiTheme="majorBidi" w:hAnsiTheme="majorBidi" w:cstheme="majorBidi"/>
          <w:sz w:val="28"/>
          <w:szCs w:val="28"/>
        </w:rPr>
        <w:t>air</w:t>
      </w:r>
      <w:r w:rsidR="00A37DD0" w:rsidRPr="00732709">
        <w:rPr>
          <w:rFonts w:asciiTheme="majorBidi" w:hAnsiTheme="majorBidi" w:cstheme="majorBidi"/>
          <w:sz w:val="28"/>
          <w:szCs w:val="28"/>
        </w:rPr>
        <w:t xml:space="preserve"> was pumped into each sample</w:t>
      </w:r>
      <w:r w:rsidR="00AF7AAF">
        <w:rPr>
          <w:rFonts w:asciiTheme="majorBidi" w:hAnsiTheme="majorBidi" w:cstheme="majorBidi"/>
          <w:sz w:val="28"/>
          <w:szCs w:val="28"/>
        </w:rPr>
        <w:t xml:space="preserve">s (at 10, 20 and 30 </w:t>
      </w:r>
      <w:r w:rsidR="00AF7AAF">
        <w:rPr>
          <w:rFonts w:asciiTheme="majorBidi" w:hAnsiTheme="majorBidi" w:cstheme="majorBidi"/>
          <w:sz w:val="28"/>
          <w:szCs w:val="28"/>
          <w:vertAlign w:val="superscript"/>
        </w:rPr>
        <w:t>O</w:t>
      </w:r>
      <w:r w:rsidR="00AF7AAF">
        <w:rPr>
          <w:rFonts w:asciiTheme="majorBidi" w:hAnsiTheme="majorBidi" w:cstheme="majorBidi"/>
          <w:sz w:val="28"/>
          <w:szCs w:val="28"/>
        </w:rPr>
        <w:t>C)</w:t>
      </w:r>
      <w:r w:rsidR="00A37DD0" w:rsidRPr="00732709">
        <w:rPr>
          <w:rFonts w:asciiTheme="majorBidi" w:hAnsiTheme="majorBidi" w:cstheme="majorBidi"/>
          <w:sz w:val="28"/>
          <w:szCs w:val="28"/>
        </w:rPr>
        <w:t xml:space="preserve"> for 30 min at rate of 20 cm</w:t>
      </w:r>
      <w:r w:rsidR="00A37DD0" w:rsidRPr="00732709">
        <w:rPr>
          <w:rFonts w:asciiTheme="majorBidi" w:hAnsiTheme="majorBidi" w:cstheme="majorBidi"/>
          <w:sz w:val="28"/>
          <w:szCs w:val="28"/>
          <w:vertAlign w:val="superscript"/>
        </w:rPr>
        <w:t>3</w:t>
      </w:r>
      <w:r w:rsidR="00A37DD0" w:rsidRPr="00732709">
        <w:rPr>
          <w:rFonts w:asciiTheme="majorBidi" w:hAnsiTheme="majorBidi" w:cstheme="majorBidi"/>
          <w:sz w:val="28"/>
          <w:szCs w:val="28"/>
        </w:rPr>
        <w:t>/s to insure reaching to saturation condition. DO concentration and pH values were measured each minute and DO saturation concentration was identified.</w:t>
      </w:r>
    </w:p>
    <w:p w:rsidR="007A7F28" w:rsidRPr="00732709" w:rsidRDefault="007A7F28" w:rsidP="007A7F28">
      <w:pPr>
        <w:tabs>
          <w:tab w:val="left" w:pos="945"/>
        </w:tabs>
        <w:bidi w:val="0"/>
        <w:spacing w:after="0" w:line="360" w:lineRule="auto"/>
        <w:jc w:val="both"/>
        <w:rPr>
          <w:rFonts w:asciiTheme="majorBidi" w:hAnsiTheme="majorBidi" w:cstheme="majorBidi"/>
          <w:sz w:val="28"/>
          <w:szCs w:val="28"/>
        </w:rPr>
      </w:pPr>
    </w:p>
    <w:p w:rsidR="006804D9" w:rsidRPr="00103F3A" w:rsidRDefault="00F1023F" w:rsidP="00AE7A7C">
      <w:pPr>
        <w:tabs>
          <w:tab w:val="left" w:pos="945"/>
        </w:tabs>
        <w:bidi w:val="0"/>
        <w:spacing w:after="0" w:line="360" w:lineRule="auto"/>
        <w:jc w:val="both"/>
        <w:rPr>
          <w:rFonts w:asciiTheme="majorBidi" w:hAnsiTheme="majorBidi" w:cstheme="majorBidi"/>
          <w:b/>
          <w:bCs/>
          <w:sz w:val="32"/>
          <w:szCs w:val="32"/>
          <w:u w:val="single"/>
        </w:rPr>
      </w:pPr>
      <w:r w:rsidRPr="00103F3A">
        <w:rPr>
          <w:rFonts w:asciiTheme="majorBidi" w:hAnsiTheme="majorBidi" w:cstheme="majorBidi"/>
          <w:b/>
          <w:bCs/>
          <w:sz w:val="32"/>
          <w:szCs w:val="32"/>
          <w:u w:val="single"/>
        </w:rPr>
        <w:t xml:space="preserve">3.7.2 </w:t>
      </w:r>
      <w:r w:rsidR="008D1042" w:rsidRPr="00103F3A">
        <w:rPr>
          <w:rFonts w:asciiTheme="majorBidi" w:hAnsiTheme="majorBidi" w:cstheme="majorBidi"/>
          <w:b/>
          <w:bCs/>
          <w:sz w:val="32"/>
          <w:szCs w:val="32"/>
          <w:u w:val="single"/>
        </w:rPr>
        <w:t xml:space="preserve">Mass Transfer Coefficient </w:t>
      </w:r>
      <w:r w:rsidR="00AE7A7C">
        <w:rPr>
          <w:rFonts w:asciiTheme="majorBidi" w:hAnsiTheme="majorBidi" w:cstheme="majorBidi"/>
          <w:b/>
          <w:bCs/>
          <w:sz w:val="32"/>
          <w:szCs w:val="32"/>
          <w:u w:val="single"/>
        </w:rPr>
        <w:t>Calculation</w:t>
      </w:r>
    </w:p>
    <w:p w:rsidR="003A3DDA" w:rsidRDefault="00A7155E" w:rsidP="004A2E68">
      <w:pPr>
        <w:autoSpaceDE w:val="0"/>
        <w:autoSpaceDN w:val="0"/>
        <w:bidi w:val="0"/>
        <w:adjustRightInd w:val="0"/>
        <w:spacing w:after="0" w:line="360" w:lineRule="auto"/>
        <w:ind w:firstLine="720"/>
        <w:jc w:val="both"/>
        <w:rPr>
          <w:rFonts w:asciiTheme="majorBidi" w:eastAsia="TimesNewRomanPSMT" w:hAnsiTheme="majorBidi" w:cstheme="majorBidi"/>
          <w:sz w:val="28"/>
          <w:szCs w:val="28"/>
        </w:rPr>
      </w:pPr>
      <w:r w:rsidRPr="00732709">
        <w:rPr>
          <w:rFonts w:asciiTheme="majorBidi" w:hAnsiTheme="majorBidi" w:cstheme="majorBidi"/>
          <w:sz w:val="28"/>
          <w:szCs w:val="28"/>
        </w:rPr>
        <w:t xml:space="preserve">Estimation of </w:t>
      </w:r>
      <w:proofErr w:type="spellStart"/>
      <w:r w:rsidRPr="00732709">
        <w:rPr>
          <w:rFonts w:asciiTheme="majorBidi" w:hAnsiTheme="majorBidi" w:cstheme="majorBidi"/>
          <w:sz w:val="28"/>
          <w:szCs w:val="28"/>
        </w:rPr>
        <w:t>K</w:t>
      </w:r>
      <w:r w:rsidRPr="00732709">
        <w:rPr>
          <w:rFonts w:asciiTheme="majorBidi" w:hAnsiTheme="majorBidi" w:cstheme="majorBidi"/>
          <w:sz w:val="28"/>
          <w:szCs w:val="28"/>
          <w:vertAlign w:val="subscript"/>
        </w:rPr>
        <w:t>L</w:t>
      </w:r>
      <w:r w:rsidRPr="00732709">
        <w:rPr>
          <w:rFonts w:asciiTheme="majorBidi" w:hAnsiTheme="majorBidi" w:cstheme="majorBidi"/>
          <w:sz w:val="28"/>
          <w:szCs w:val="28"/>
        </w:rPr>
        <w:t>a</w:t>
      </w:r>
      <w:proofErr w:type="spellEnd"/>
      <w:r w:rsidRPr="00732709">
        <w:rPr>
          <w:rFonts w:asciiTheme="majorBidi" w:hAnsiTheme="majorBidi" w:cstheme="majorBidi"/>
          <w:sz w:val="28"/>
          <w:szCs w:val="28"/>
        </w:rPr>
        <w:t xml:space="preserve"> for sewage water samples was calculated via </w:t>
      </w:r>
      <w:r w:rsidRPr="00732709">
        <w:rPr>
          <w:rFonts w:asciiTheme="majorBidi" w:eastAsia="TimesNewRomanPSMT" w:hAnsiTheme="majorBidi" w:cstheme="majorBidi"/>
          <w:sz w:val="28"/>
          <w:szCs w:val="28"/>
        </w:rPr>
        <w:t>model equation used to calculate the predicted dissolved oxygen for each time poi</w:t>
      </w:r>
      <w:r w:rsidR="001E7E0F">
        <w:rPr>
          <w:rFonts w:asciiTheme="majorBidi" w:eastAsia="TimesNewRomanPSMT" w:hAnsiTheme="majorBidi" w:cstheme="majorBidi"/>
          <w:sz w:val="28"/>
          <w:szCs w:val="28"/>
        </w:rPr>
        <w:t xml:space="preserve">nt in a single experimental run, (Molder, </w:t>
      </w:r>
      <w:r w:rsidR="001E7E0F">
        <w:rPr>
          <w:rFonts w:asciiTheme="majorBidi" w:eastAsia="TimesNewRomanPSMT" w:hAnsiTheme="majorBidi" w:cstheme="majorBidi"/>
          <w:i/>
          <w:iCs/>
          <w:sz w:val="28"/>
          <w:szCs w:val="28"/>
        </w:rPr>
        <w:t xml:space="preserve">et. al., </w:t>
      </w:r>
      <w:r w:rsidR="001E7E0F">
        <w:rPr>
          <w:rFonts w:asciiTheme="majorBidi" w:eastAsia="TimesNewRomanPSMT" w:hAnsiTheme="majorBidi" w:cstheme="majorBidi"/>
          <w:sz w:val="28"/>
          <w:szCs w:val="28"/>
        </w:rPr>
        <w:t xml:space="preserve">2009),  </w:t>
      </w:r>
      <w:r w:rsidRPr="00732709">
        <w:rPr>
          <w:rFonts w:asciiTheme="majorBidi" w:eastAsia="TimesNewRomanPSMT" w:hAnsiTheme="majorBidi" w:cstheme="majorBidi"/>
          <w:sz w:val="28"/>
          <w:szCs w:val="28"/>
        </w:rPr>
        <w:t xml:space="preserve"> </w:t>
      </w:r>
      <w:r w:rsidRPr="00BD7201">
        <w:rPr>
          <w:rFonts w:asciiTheme="majorBidi" w:eastAsia="TimesNewRomanPSMT" w:hAnsiTheme="majorBidi" w:cstheme="majorBidi"/>
          <w:sz w:val="28"/>
          <w:szCs w:val="28"/>
        </w:rPr>
        <w:t xml:space="preserve">Equation </w:t>
      </w:r>
      <w:r w:rsidR="00BD7201" w:rsidRPr="00BD7201">
        <w:rPr>
          <w:rFonts w:asciiTheme="majorBidi" w:eastAsia="TimesNewRomanPSMT" w:hAnsiTheme="majorBidi" w:cstheme="majorBidi"/>
          <w:sz w:val="28"/>
          <w:szCs w:val="28"/>
        </w:rPr>
        <w:t>(3.1</w:t>
      </w:r>
      <w:r w:rsidR="004A2E68">
        <w:rPr>
          <w:rFonts w:asciiTheme="majorBidi" w:eastAsia="TimesNewRomanPSMT" w:hAnsiTheme="majorBidi" w:cstheme="majorBidi"/>
          <w:sz w:val="28"/>
          <w:szCs w:val="28"/>
        </w:rPr>
        <w:t>3</w:t>
      </w:r>
      <w:r w:rsidR="00BD7201" w:rsidRPr="00BD7201">
        <w:rPr>
          <w:rFonts w:asciiTheme="majorBidi" w:eastAsia="TimesNewRomanPSMT" w:hAnsiTheme="majorBidi" w:cstheme="majorBidi"/>
          <w:sz w:val="28"/>
          <w:szCs w:val="28"/>
        </w:rPr>
        <w:t>)</w:t>
      </w:r>
      <w:r w:rsidRPr="00BD7201">
        <w:rPr>
          <w:rFonts w:asciiTheme="majorBidi" w:eastAsia="TimesNewRomanPSMT" w:hAnsiTheme="majorBidi" w:cstheme="majorBidi"/>
          <w:sz w:val="28"/>
          <w:szCs w:val="28"/>
        </w:rPr>
        <w:t xml:space="preserve"> represented </w:t>
      </w:r>
      <w:r w:rsidRPr="00732709">
        <w:rPr>
          <w:rFonts w:asciiTheme="majorBidi" w:eastAsia="TimesNewRomanPSMT" w:hAnsiTheme="majorBidi" w:cstheme="majorBidi"/>
          <w:sz w:val="28"/>
          <w:szCs w:val="28"/>
        </w:rPr>
        <w:t>the adopted model for predicting DO concentration:</w:t>
      </w:r>
    </w:p>
    <w:p w:rsidR="00893263" w:rsidRPr="00732709" w:rsidRDefault="00893263" w:rsidP="00893263">
      <w:pPr>
        <w:autoSpaceDE w:val="0"/>
        <w:autoSpaceDN w:val="0"/>
        <w:bidi w:val="0"/>
        <w:adjustRightInd w:val="0"/>
        <w:spacing w:after="0" w:line="360" w:lineRule="auto"/>
        <w:ind w:firstLine="720"/>
        <w:jc w:val="both"/>
        <w:rPr>
          <w:rFonts w:asciiTheme="majorBidi" w:eastAsia="TimesNewRomanPSMT" w:hAnsiTheme="majorBidi" w:cstheme="majorBidi"/>
          <w:sz w:val="28"/>
          <w:szCs w:val="28"/>
        </w:rPr>
      </w:pPr>
    </w:p>
    <w:p w:rsidR="00D6273F" w:rsidRPr="00BD7201" w:rsidRDefault="00D075FD" w:rsidP="004A2E68">
      <w:pPr>
        <w:autoSpaceDE w:val="0"/>
        <w:autoSpaceDN w:val="0"/>
        <w:bidi w:val="0"/>
        <w:adjustRightInd w:val="0"/>
        <w:spacing w:after="0" w:line="360" w:lineRule="auto"/>
        <w:ind w:firstLine="720"/>
        <w:jc w:val="both"/>
        <w:rPr>
          <w:rFonts w:asciiTheme="majorBidi" w:eastAsia="TimesNewRomanPSMT" w:hAnsiTheme="majorBidi" w:cstheme="majorBidi"/>
          <w:iCs/>
          <w:sz w:val="28"/>
          <w:szCs w:val="28"/>
        </w:rPr>
      </w:pPr>
      <m:oMathPara>
        <m:oMathParaPr>
          <m:jc m:val="left"/>
        </m:oMathParaPr>
        <m:oMath>
          <m:sSub>
            <m:sSubPr>
              <m:ctrlPr>
                <w:rPr>
                  <w:rFonts w:ascii="Cambria Math" w:eastAsia="TimesNewRomanPSMT" w:hAnsi="Cambria Math" w:cstheme="majorBidi"/>
                  <w:iCs/>
                  <w:sz w:val="28"/>
                  <w:szCs w:val="28"/>
                </w:rPr>
              </m:ctrlPr>
            </m:sSubPr>
            <m:e>
              <m:r>
                <m:rPr>
                  <m:sty m:val="p"/>
                </m:rPr>
                <w:rPr>
                  <w:rFonts w:ascii="Cambria Math" w:eastAsia="TimesNewRomanPSMT" w:hAnsi="Cambria Math" w:cstheme="majorBidi"/>
                  <w:sz w:val="28"/>
                  <w:szCs w:val="28"/>
                </w:rPr>
                <m:t>C</m:t>
              </m:r>
            </m:e>
            <m:sub>
              <m:r>
                <m:rPr>
                  <m:sty m:val="p"/>
                </m:rPr>
                <w:rPr>
                  <w:rFonts w:ascii="Cambria Math" w:eastAsia="TimesNewRomanPSMT" w:hAnsi="Cambria Math" w:cstheme="majorBidi"/>
                  <w:sz w:val="28"/>
                  <w:szCs w:val="28"/>
                </w:rPr>
                <m:t>pr</m:t>
              </m:r>
            </m:sub>
          </m:sSub>
          <m:r>
            <m:rPr>
              <m:sty m:val="p"/>
            </m:rPr>
            <w:rPr>
              <w:rFonts w:ascii="Cambria Math" w:eastAsia="TimesNewRomanPSMT" w:hAnsi="Cambria Math" w:cstheme="majorBidi"/>
              <w:sz w:val="28"/>
              <w:szCs w:val="28"/>
            </w:rPr>
            <m:t>=</m:t>
          </m:r>
          <m:sSub>
            <m:sSubPr>
              <m:ctrlPr>
                <w:rPr>
                  <w:rFonts w:ascii="Cambria Math" w:eastAsia="TimesNewRomanPSMT" w:hAnsi="Cambria Math" w:cstheme="majorBidi"/>
                  <w:iCs/>
                  <w:sz w:val="28"/>
                  <w:szCs w:val="28"/>
                </w:rPr>
              </m:ctrlPr>
            </m:sSubPr>
            <m:e>
              <m:r>
                <m:rPr>
                  <m:sty m:val="p"/>
                </m:rPr>
                <w:rPr>
                  <w:rFonts w:ascii="Cambria Math" w:eastAsia="TimesNewRomanPSMT" w:hAnsi="Cambria Math" w:cstheme="majorBidi"/>
                  <w:sz w:val="28"/>
                  <w:szCs w:val="28"/>
                </w:rPr>
                <m:t>C</m:t>
              </m:r>
            </m:e>
            <m:sub>
              <m:r>
                <m:rPr>
                  <m:sty m:val="p"/>
                </m:rPr>
                <w:rPr>
                  <w:rFonts w:ascii="Cambria Math" w:eastAsia="TimesNewRomanPSMT" w:hAnsi="Cambria Math" w:cstheme="majorBidi"/>
                  <w:sz w:val="28"/>
                  <w:szCs w:val="28"/>
                </w:rPr>
                <m:t>sat</m:t>
              </m:r>
            </m:sub>
          </m:sSub>
          <m:r>
            <m:rPr>
              <m:sty m:val="p"/>
            </m:rPr>
            <w:rPr>
              <w:rFonts w:ascii="Cambria Math" w:eastAsia="TimesNewRomanPSMT" w:hAnsi="Cambria Math" w:cstheme="majorBidi"/>
              <w:sz w:val="28"/>
              <w:szCs w:val="28"/>
            </w:rPr>
            <m:t>-</m:t>
          </m:r>
          <m:d>
            <m:dPr>
              <m:ctrlPr>
                <w:rPr>
                  <w:rFonts w:ascii="Cambria Math" w:eastAsia="TimesNewRomanPSMT" w:hAnsi="Cambria Math" w:cstheme="majorBidi"/>
                  <w:iCs/>
                  <w:sz w:val="28"/>
                  <w:szCs w:val="28"/>
                </w:rPr>
              </m:ctrlPr>
            </m:dPr>
            <m:e>
              <m:sSub>
                <m:sSubPr>
                  <m:ctrlPr>
                    <w:rPr>
                      <w:rFonts w:ascii="Cambria Math" w:eastAsia="TimesNewRomanPSMT" w:hAnsi="Cambria Math" w:cstheme="majorBidi"/>
                      <w:iCs/>
                      <w:sz w:val="28"/>
                      <w:szCs w:val="28"/>
                    </w:rPr>
                  </m:ctrlPr>
                </m:sSubPr>
                <m:e>
                  <m:r>
                    <m:rPr>
                      <m:sty m:val="p"/>
                    </m:rPr>
                    <w:rPr>
                      <w:rFonts w:ascii="Cambria Math" w:eastAsia="TimesNewRomanPSMT" w:hAnsi="Cambria Math" w:cstheme="majorBidi"/>
                      <w:sz w:val="28"/>
                      <w:szCs w:val="28"/>
                    </w:rPr>
                    <m:t>C</m:t>
                  </m:r>
                </m:e>
                <m:sub>
                  <m:r>
                    <m:rPr>
                      <m:sty m:val="p"/>
                    </m:rPr>
                    <w:rPr>
                      <w:rFonts w:ascii="Cambria Math" w:eastAsia="TimesNewRomanPSMT" w:hAnsi="Cambria Math" w:cstheme="majorBidi"/>
                      <w:sz w:val="28"/>
                      <w:szCs w:val="28"/>
                    </w:rPr>
                    <m:t>sat</m:t>
                  </m:r>
                </m:sub>
              </m:sSub>
              <m:r>
                <m:rPr>
                  <m:sty m:val="p"/>
                </m:rPr>
                <w:rPr>
                  <w:rFonts w:ascii="Cambria Math" w:eastAsia="TimesNewRomanPSMT" w:hAnsi="Cambria Math" w:cstheme="majorBidi"/>
                  <w:sz w:val="28"/>
                  <w:szCs w:val="28"/>
                </w:rPr>
                <m:t>-</m:t>
              </m:r>
              <m:sSub>
                <m:sSubPr>
                  <m:ctrlPr>
                    <w:rPr>
                      <w:rFonts w:ascii="Cambria Math" w:eastAsia="TimesNewRomanPSMT" w:hAnsi="Cambria Math" w:cstheme="majorBidi"/>
                      <w:iCs/>
                      <w:sz w:val="28"/>
                      <w:szCs w:val="28"/>
                    </w:rPr>
                  </m:ctrlPr>
                </m:sSubPr>
                <m:e>
                  <m:r>
                    <m:rPr>
                      <m:sty m:val="p"/>
                    </m:rPr>
                    <w:rPr>
                      <w:rFonts w:ascii="Cambria Math" w:eastAsia="TimesNewRomanPSMT" w:hAnsi="Cambria Math" w:cstheme="majorBidi"/>
                      <w:sz w:val="28"/>
                      <w:szCs w:val="28"/>
                    </w:rPr>
                    <m:t>C</m:t>
                  </m:r>
                </m:e>
                <m:sub>
                  <m:r>
                    <m:rPr>
                      <m:sty m:val="p"/>
                    </m:rPr>
                    <w:rPr>
                      <w:rFonts w:ascii="Cambria Math" w:eastAsia="TimesNewRomanPSMT" w:hAnsi="Cambria Math" w:cstheme="majorBidi"/>
                      <w:sz w:val="28"/>
                      <w:szCs w:val="28"/>
                    </w:rPr>
                    <m:t>o</m:t>
                  </m:r>
                </m:sub>
              </m:sSub>
            </m:e>
          </m:d>
          <m:sSup>
            <m:sSupPr>
              <m:ctrlPr>
                <w:rPr>
                  <w:rFonts w:ascii="Cambria Math" w:eastAsia="TimesNewRomanPSMT" w:hAnsi="Cambria Math" w:cstheme="majorBidi"/>
                  <w:iCs/>
                  <w:sz w:val="28"/>
                  <w:szCs w:val="28"/>
                </w:rPr>
              </m:ctrlPr>
            </m:sSupPr>
            <m:e>
              <m:r>
                <m:rPr>
                  <m:sty m:val="p"/>
                </m:rPr>
                <w:rPr>
                  <w:rFonts w:ascii="Cambria Math" w:eastAsia="TimesNewRomanPSMT" w:hAnsi="Cambria Math" w:cstheme="majorBidi"/>
                  <w:sz w:val="28"/>
                  <w:szCs w:val="28"/>
                </w:rPr>
                <m:t>e</m:t>
              </m:r>
            </m:e>
            <m:sup>
              <m:r>
                <m:rPr>
                  <m:sty m:val="p"/>
                </m:rPr>
                <w:rPr>
                  <w:rFonts w:ascii="Cambria Math" w:eastAsia="TimesNewRomanPSMT" w:hAnsi="Cambria Math" w:cstheme="majorBidi"/>
                  <w:sz w:val="28"/>
                  <w:szCs w:val="28"/>
                </w:rPr>
                <m:t>-</m:t>
              </m:r>
              <m:sSub>
                <m:sSubPr>
                  <m:ctrlPr>
                    <w:rPr>
                      <w:rFonts w:ascii="Cambria Math" w:eastAsia="TimesNewRomanPSMT" w:hAnsi="Cambria Math" w:cstheme="majorBidi"/>
                      <w:iCs/>
                      <w:sz w:val="28"/>
                      <w:szCs w:val="28"/>
                    </w:rPr>
                  </m:ctrlPr>
                </m:sSubPr>
                <m:e>
                  <m:r>
                    <m:rPr>
                      <m:sty m:val="p"/>
                    </m:rPr>
                    <w:rPr>
                      <w:rFonts w:ascii="Cambria Math" w:eastAsia="TimesNewRomanPSMT" w:hAnsi="Cambria Math" w:cstheme="majorBidi"/>
                      <w:sz w:val="28"/>
                      <w:szCs w:val="28"/>
                    </w:rPr>
                    <m:t>K</m:t>
                  </m:r>
                </m:e>
                <m:sub>
                  <m:r>
                    <m:rPr>
                      <m:sty m:val="p"/>
                    </m:rPr>
                    <w:rPr>
                      <w:rFonts w:ascii="Cambria Math" w:eastAsia="TimesNewRomanPSMT" w:hAnsi="Cambria Math" w:cstheme="majorBidi"/>
                      <w:sz w:val="28"/>
                      <w:szCs w:val="28"/>
                    </w:rPr>
                    <m:t>La</m:t>
                  </m:r>
                </m:sub>
              </m:sSub>
              <m:r>
                <w:rPr>
                  <w:rFonts w:ascii="Cambria Math" w:eastAsia="TimesNewRomanPSMT" w:hAnsi="Cambria Math" w:cstheme="majorBidi"/>
                  <w:sz w:val="28"/>
                  <w:szCs w:val="28"/>
                </w:rPr>
                <m:t xml:space="preserve"> t</m:t>
              </m:r>
            </m:sup>
          </m:sSup>
          <m:r>
            <m:rPr>
              <m:sty m:val="p"/>
            </m:rPr>
            <w:rPr>
              <w:rFonts w:ascii="Cambria Math" w:eastAsia="TimesNewRomanPSMT" w:hAnsi="Cambria Math" w:cstheme="majorBidi"/>
              <w:sz w:val="28"/>
              <w:szCs w:val="28"/>
            </w:rPr>
            <m:t xml:space="preserve">                                               ……….3.13</m:t>
          </m:r>
        </m:oMath>
      </m:oMathPara>
    </w:p>
    <w:p w:rsidR="005C6492" w:rsidRDefault="005C6492" w:rsidP="00732709">
      <w:pPr>
        <w:autoSpaceDE w:val="0"/>
        <w:autoSpaceDN w:val="0"/>
        <w:bidi w:val="0"/>
        <w:adjustRightInd w:val="0"/>
        <w:spacing w:after="0" w:line="360" w:lineRule="auto"/>
        <w:jc w:val="both"/>
        <w:rPr>
          <w:rFonts w:asciiTheme="majorBidi" w:hAnsiTheme="majorBidi" w:cstheme="majorBidi"/>
          <w:sz w:val="28"/>
          <w:szCs w:val="28"/>
        </w:rPr>
      </w:pPr>
    </w:p>
    <w:p w:rsidR="00A7155E" w:rsidRPr="00732709" w:rsidRDefault="00893263" w:rsidP="005C6492">
      <w:pPr>
        <w:autoSpaceDE w:val="0"/>
        <w:autoSpaceDN w:val="0"/>
        <w:bidi w:val="0"/>
        <w:adjustRightInd w:val="0"/>
        <w:spacing w:after="0" w:line="360" w:lineRule="auto"/>
        <w:jc w:val="both"/>
        <w:rPr>
          <w:rFonts w:asciiTheme="majorBidi" w:hAnsiTheme="majorBidi" w:cstheme="majorBidi"/>
          <w:sz w:val="28"/>
          <w:szCs w:val="28"/>
        </w:rPr>
      </w:pPr>
      <w:proofErr w:type="gramStart"/>
      <w:r>
        <w:rPr>
          <w:rFonts w:asciiTheme="majorBidi" w:hAnsiTheme="majorBidi" w:cstheme="majorBidi"/>
          <w:sz w:val="28"/>
          <w:szCs w:val="28"/>
        </w:rPr>
        <w:t>w</w:t>
      </w:r>
      <w:r w:rsidR="00DA474A" w:rsidRPr="00732709">
        <w:rPr>
          <w:rFonts w:asciiTheme="majorBidi" w:hAnsiTheme="majorBidi" w:cstheme="majorBidi"/>
          <w:sz w:val="28"/>
          <w:szCs w:val="28"/>
        </w:rPr>
        <w:t>here</w:t>
      </w:r>
      <w:proofErr w:type="gramEnd"/>
      <w:r w:rsidR="00DA474A" w:rsidRPr="00732709">
        <w:rPr>
          <w:rFonts w:asciiTheme="majorBidi" w:hAnsiTheme="majorBidi" w:cstheme="majorBidi"/>
          <w:sz w:val="28"/>
          <w:szCs w:val="28"/>
        </w:rPr>
        <w:t>:</w:t>
      </w:r>
    </w:p>
    <w:p w:rsidR="00DA474A" w:rsidRPr="00732709" w:rsidRDefault="00DA474A" w:rsidP="007E290E">
      <w:pPr>
        <w:autoSpaceDE w:val="0"/>
        <w:autoSpaceDN w:val="0"/>
        <w:bidi w:val="0"/>
        <w:adjustRightInd w:val="0"/>
        <w:spacing w:after="0" w:line="360" w:lineRule="auto"/>
        <w:jc w:val="both"/>
        <w:rPr>
          <w:rFonts w:asciiTheme="majorBidi" w:hAnsiTheme="majorBidi" w:cstheme="majorBidi"/>
          <w:sz w:val="28"/>
          <w:szCs w:val="28"/>
        </w:rPr>
      </w:pPr>
      <w:proofErr w:type="spellStart"/>
      <w:proofErr w:type="gramStart"/>
      <w:r w:rsidRPr="00732709">
        <w:rPr>
          <w:rFonts w:asciiTheme="majorBidi" w:hAnsiTheme="majorBidi" w:cstheme="majorBidi"/>
          <w:sz w:val="28"/>
          <w:szCs w:val="28"/>
        </w:rPr>
        <w:t>C</w:t>
      </w:r>
      <w:r w:rsidRPr="00732709">
        <w:rPr>
          <w:rFonts w:asciiTheme="majorBidi" w:hAnsiTheme="majorBidi" w:cstheme="majorBidi"/>
          <w:sz w:val="28"/>
          <w:szCs w:val="28"/>
          <w:vertAlign w:val="subscript"/>
        </w:rPr>
        <w:t>pr</w:t>
      </w:r>
      <w:proofErr w:type="spellEnd"/>
      <w:r w:rsidRPr="00732709">
        <w:rPr>
          <w:rFonts w:asciiTheme="majorBidi" w:hAnsiTheme="majorBidi" w:cstheme="majorBidi"/>
          <w:sz w:val="28"/>
          <w:szCs w:val="28"/>
        </w:rPr>
        <w:t xml:space="preserve"> </w:t>
      </w:r>
      <w:r w:rsidR="007E738E" w:rsidRPr="00732709">
        <w:rPr>
          <w:rFonts w:asciiTheme="majorBidi" w:hAnsiTheme="majorBidi" w:cstheme="majorBidi"/>
          <w:sz w:val="28"/>
          <w:szCs w:val="28"/>
        </w:rPr>
        <w:t>:</w:t>
      </w:r>
      <w:proofErr w:type="gramEnd"/>
      <w:r w:rsidRPr="00732709">
        <w:rPr>
          <w:rFonts w:asciiTheme="majorBidi" w:hAnsiTheme="majorBidi" w:cstheme="majorBidi"/>
          <w:sz w:val="28"/>
          <w:szCs w:val="28"/>
        </w:rPr>
        <w:t xml:space="preserve"> nonlinear regression predicted DO</w:t>
      </w:r>
      <w:r w:rsidR="007E290E">
        <w:rPr>
          <w:rFonts w:asciiTheme="majorBidi" w:hAnsiTheme="majorBidi" w:cstheme="majorBidi"/>
          <w:sz w:val="28"/>
          <w:szCs w:val="28"/>
        </w:rPr>
        <w:t xml:space="preserve"> </w:t>
      </w:r>
      <w:r w:rsidR="007E290E" w:rsidRPr="00732709">
        <w:rPr>
          <w:rFonts w:asciiTheme="majorBidi" w:hAnsiTheme="majorBidi" w:cstheme="majorBidi"/>
          <w:sz w:val="28"/>
          <w:szCs w:val="28"/>
        </w:rPr>
        <w:t xml:space="preserve">concentration </w:t>
      </w:r>
      <w:r w:rsidRPr="00732709">
        <w:rPr>
          <w:rFonts w:asciiTheme="majorBidi" w:hAnsiTheme="majorBidi" w:cstheme="majorBidi"/>
          <w:sz w:val="28"/>
          <w:szCs w:val="28"/>
        </w:rPr>
        <w:t>(mg/L)</w:t>
      </w:r>
      <w:r w:rsidR="005A3960" w:rsidRPr="00732709">
        <w:rPr>
          <w:rFonts w:asciiTheme="majorBidi" w:hAnsiTheme="majorBidi" w:cstheme="majorBidi"/>
          <w:sz w:val="28"/>
          <w:szCs w:val="28"/>
        </w:rPr>
        <w:t>.</w:t>
      </w:r>
    </w:p>
    <w:p w:rsidR="00DA474A" w:rsidRPr="00732709" w:rsidRDefault="00DA474A" w:rsidP="00732709">
      <w:pPr>
        <w:autoSpaceDE w:val="0"/>
        <w:autoSpaceDN w:val="0"/>
        <w:bidi w:val="0"/>
        <w:adjustRightInd w:val="0"/>
        <w:spacing w:after="0" w:line="360" w:lineRule="auto"/>
        <w:jc w:val="both"/>
        <w:rPr>
          <w:rFonts w:asciiTheme="majorBidi" w:hAnsiTheme="majorBidi" w:cstheme="majorBidi"/>
          <w:sz w:val="28"/>
          <w:szCs w:val="28"/>
        </w:rPr>
      </w:pPr>
      <w:proofErr w:type="spellStart"/>
      <w:proofErr w:type="gramStart"/>
      <w:r w:rsidRPr="00732709">
        <w:rPr>
          <w:rFonts w:asciiTheme="majorBidi" w:hAnsiTheme="majorBidi" w:cstheme="majorBidi"/>
          <w:sz w:val="28"/>
          <w:szCs w:val="28"/>
        </w:rPr>
        <w:t>C</w:t>
      </w:r>
      <w:r w:rsidRPr="00732709">
        <w:rPr>
          <w:rFonts w:asciiTheme="majorBidi" w:hAnsiTheme="majorBidi" w:cstheme="majorBidi"/>
          <w:sz w:val="28"/>
          <w:szCs w:val="28"/>
          <w:vertAlign w:val="subscript"/>
        </w:rPr>
        <w:t>sat</w:t>
      </w:r>
      <w:proofErr w:type="spellEnd"/>
      <w:r w:rsidRPr="00732709">
        <w:rPr>
          <w:rFonts w:asciiTheme="majorBidi" w:hAnsiTheme="majorBidi" w:cstheme="majorBidi"/>
          <w:sz w:val="28"/>
          <w:szCs w:val="28"/>
        </w:rPr>
        <w:t xml:space="preserve"> </w:t>
      </w:r>
      <w:r w:rsidR="007E738E" w:rsidRPr="00732709">
        <w:rPr>
          <w:rFonts w:asciiTheme="majorBidi" w:hAnsiTheme="majorBidi" w:cstheme="majorBidi"/>
          <w:sz w:val="28"/>
          <w:szCs w:val="28"/>
        </w:rPr>
        <w:t>:</w:t>
      </w:r>
      <w:proofErr w:type="gramEnd"/>
      <w:r w:rsidRPr="00732709">
        <w:rPr>
          <w:rFonts w:asciiTheme="majorBidi" w:hAnsiTheme="majorBidi" w:cstheme="majorBidi"/>
          <w:sz w:val="28"/>
          <w:szCs w:val="28"/>
        </w:rPr>
        <w:t xml:space="preserve"> saturated DO concentration (mg/L)</w:t>
      </w:r>
      <w:r w:rsidR="005A3960" w:rsidRPr="00732709">
        <w:rPr>
          <w:rFonts w:asciiTheme="majorBidi" w:hAnsiTheme="majorBidi" w:cstheme="majorBidi"/>
          <w:sz w:val="28"/>
          <w:szCs w:val="28"/>
        </w:rPr>
        <w:t>.</w:t>
      </w:r>
    </w:p>
    <w:p w:rsidR="00DA474A" w:rsidRPr="00732709" w:rsidRDefault="00DA474A" w:rsidP="00732709">
      <w:pPr>
        <w:autoSpaceDE w:val="0"/>
        <w:autoSpaceDN w:val="0"/>
        <w:bidi w:val="0"/>
        <w:adjustRightInd w:val="0"/>
        <w:spacing w:after="0" w:line="360" w:lineRule="auto"/>
        <w:jc w:val="both"/>
        <w:rPr>
          <w:rFonts w:asciiTheme="majorBidi" w:hAnsiTheme="majorBidi" w:cstheme="majorBidi"/>
          <w:sz w:val="28"/>
          <w:szCs w:val="28"/>
        </w:rPr>
      </w:pPr>
      <w:proofErr w:type="gramStart"/>
      <w:r w:rsidRPr="00732709">
        <w:rPr>
          <w:rFonts w:asciiTheme="majorBidi" w:hAnsiTheme="majorBidi" w:cstheme="majorBidi"/>
          <w:sz w:val="28"/>
          <w:szCs w:val="28"/>
        </w:rPr>
        <w:t>C</w:t>
      </w:r>
      <w:r w:rsidRPr="00732709">
        <w:rPr>
          <w:rFonts w:asciiTheme="majorBidi" w:hAnsiTheme="majorBidi" w:cstheme="majorBidi"/>
          <w:sz w:val="28"/>
          <w:szCs w:val="28"/>
          <w:vertAlign w:val="subscript"/>
        </w:rPr>
        <w:t>O</w:t>
      </w:r>
      <w:r w:rsidRPr="00732709">
        <w:rPr>
          <w:rFonts w:asciiTheme="majorBidi" w:hAnsiTheme="majorBidi" w:cstheme="majorBidi"/>
          <w:sz w:val="28"/>
          <w:szCs w:val="28"/>
        </w:rPr>
        <w:t xml:space="preserve"> </w:t>
      </w:r>
      <w:r w:rsidR="007E738E" w:rsidRPr="00732709">
        <w:rPr>
          <w:rFonts w:asciiTheme="majorBidi" w:hAnsiTheme="majorBidi" w:cstheme="majorBidi"/>
          <w:sz w:val="28"/>
          <w:szCs w:val="28"/>
        </w:rPr>
        <w:t>:</w:t>
      </w:r>
      <w:proofErr w:type="gramEnd"/>
      <w:r w:rsidRPr="00732709">
        <w:rPr>
          <w:rFonts w:asciiTheme="majorBidi" w:hAnsiTheme="majorBidi" w:cstheme="majorBidi"/>
          <w:sz w:val="28"/>
          <w:szCs w:val="28"/>
        </w:rPr>
        <w:t xml:space="preserve"> initial DO concentration (mg/L)</w:t>
      </w:r>
      <w:r w:rsidR="005A3960" w:rsidRPr="00732709">
        <w:rPr>
          <w:rFonts w:asciiTheme="majorBidi" w:hAnsiTheme="majorBidi" w:cstheme="majorBidi"/>
          <w:sz w:val="28"/>
          <w:szCs w:val="28"/>
        </w:rPr>
        <w:t>.</w:t>
      </w:r>
    </w:p>
    <w:p w:rsidR="00DA474A" w:rsidRPr="00732709" w:rsidRDefault="00DA474A" w:rsidP="00732709">
      <w:pPr>
        <w:autoSpaceDE w:val="0"/>
        <w:autoSpaceDN w:val="0"/>
        <w:bidi w:val="0"/>
        <w:adjustRightInd w:val="0"/>
        <w:spacing w:after="0" w:line="360" w:lineRule="auto"/>
        <w:jc w:val="both"/>
        <w:rPr>
          <w:rFonts w:asciiTheme="majorBidi" w:hAnsiTheme="majorBidi" w:cstheme="majorBidi"/>
          <w:sz w:val="28"/>
          <w:szCs w:val="28"/>
        </w:rPr>
      </w:pPr>
      <w:proofErr w:type="spellStart"/>
      <w:proofErr w:type="gramStart"/>
      <w:r w:rsidRPr="00732709">
        <w:rPr>
          <w:rFonts w:asciiTheme="majorBidi" w:hAnsiTheme="majorBidi" w:cstheme="majorBidi"/>
          <w:sz w:val="28"/>
          <w:szCs w:val="28"/>
        </w:rPr>
        <w:t>K</w:t>
      </w:r>
      <w:r w:rsidRPr="00732709">
        <w:rPr>
          <w:rFonts w:asciiTheme="majorBidi" w:hAnsiTheme="majorBidi" w:cstheme="majorBidi"/>
          <w:sz w:val="28"/>
          <w:szCs w:val="28"/>
          <w:vertAlign w:val="subscript"/>
        </w:rPr>
        <w:t>L</w:t>
      </w:r>
      <w:r w:rsidRPr="00732709">
        <w:rPr>
          <w:rFonts w:asciiTheme="majorBidi" w:hAnsiTheme="majorBidi" w:cstheme="majorBidi"/>
          <w:sz w:val="28"/>
          <w:szCs w:val="28"/>
        </w:rPr>
        <w:t>a</w:t>
      </w:r>
      <w:proofErr w:type="spellEnd"/>
      <w:r w:rsidRPr="00732709">
        <w:rPr>
          <w:rFonts w:asciiTheme="majorBidi" w:hAnsiTheme="majorBidi" w:cstheme="majorBidi"/>
          <w:sz w:val="28"/>
          <w:szCs w:val="28"/>
        </w:rPr>
        <w:t xml:space="preserve"> </w:t>
      </w:r>
      <w:r w:rsidR="007E738E" w:rsidRPr="00732709">
        <w:rPr>
          <w:rFonts w:asciiTheme="majorBidi" w:hAnsiTheme="majorBidi" w:cstheme="majorBidi"/>
          <w:sz w:val="28"/>
          <w:szCs w:val="28"/>
        </w:rPr>
        <w:t>:</w:t>
      </w:r>
      <w:proofErr w:type="gramEnd"/>
      <w:r w:rsidRPr="00732709">
        <w:rPr>
          <w:rFonts w:asciiTheme="majorBidi" w:hAnsiTheme="majorBidi" w:cstheme="majorBidi"/>
          <w:sz w:val="28"/>
          <w:szCs w:val="28"/>
        </w:rPr>
        <w:t xml:space="preserve"> mass transfer coefficient min-1)</w:t>
      </w:r>
      <w:r w:rsidR="005A3960" w:rsidRPr="00732709">
        <w:rPr>
          <w:rFonts w:asciiTheme="majorBidi" w:hAnsiTheme="majorBidi" w:cstheme="majorBidi"/>
          <w:sz w:val="28"/>
          <w:szCs w:val="28"/>
        </w:rPr>
        <w:t>.</w:t>
      </w:r>
    </w:p>
    <w:p w:rsidR="00DA474A" w:rsidRPr="00732709" w:rsidRDefault="00DA474A" w:rsidP="00732709">
      <w:pPr>
        <w:autoSpaceDE w:val="0"/>
        <w:autoSpaceDN w:val="0"/>
        <w:bidi w:val="0"/>
        <w:adjustRightInd w:val="0"/>
        <w:spacing w:after="0" w:line="360" w:lineRule="auto"/>
        <w:jc w:val="both"/>
        <w:rPr>
          <w:rFonts w:asciiTheme="majorBidi" w:hAnsiTheme="majorBidi" w:cstheme="majorBidi"/>
          <w:sz w:val="28"/>
          <w:szCs w:val="28"/>
        </w:rPr>
      </w:pPr>
      <w:proofErr w:type="gramStart"/>
      <w:r w:rsidRPr="00732709">
        <w:rPr>
          <w:rFonts w:asciiTheme="majorBidi" w:hAnsiTheme="majorBidi" w:cstheme="majorBidi"/>
          <w:sz w:val="28"/>
          <w:szCs w:val="28"/>
        </w:rPr>
        <w:t xml:space="preserve">t </w:t>
      </w:r>
      <w:r w:rsidR="007E738E" w:rsidRPr="00732709">
        <w:rPr>
          <w:rFonts w:asciiTheme="majorBidi" w:hAnsiTheme="majorBidi" w:cstheme="majorBidi"/>
          <w:sz w:val="28"/>
          <w:szCs w:val="28"/>
        </w:rPr>
        <w:t>:</w:t>
      </w:r>
      <w:proofErr w:type="gramEnd"/>
      <w:r w:rsidRPr="00732709">
        <w:rPr>
          <w:rFonts w:asciiTheme="majorBidi" w:hAnsiTheme="majorBidi" w:cstheme="majorBidi"/>
          <w:sz w:val="28"/>
          <w:szCs w:val="28"/>
        </w:rPr>
        <w:t xml:space="preserve"> elapsed time (min)</w:t>
      </w:r>
      <w:r w:rsidR="005A3960" w:rsidRPr="00732709">
        <w:rPr>
          <w:rFonts w:asciiTheme="majorBidi" w:hAnsiTheme="majorBidi" w:cstheme="majorBidi"/>
          <w:sz w:val="28"/>
          <w:szCs w:val="28"/>
        </w:rPr>
        <w:t>.</w:t>
      </w:r>
    </w:p>
    <w:p w:rsidR="00ED0B1F" w:rsidRDefault="00CE6DDD" w:rsidP="00CE6DDD">
      <w:pPr>
        <w:autoSpaceDE w:val="0"/>
        <w:autoSpaceDN w:val="0"/>
        <w:bidi w:val="0"/>
        <w:adjustRightInd w:val="0"/>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The</w:t>
      </w:r>
      <w:r w:rsidR="00ED0B1F" w:rsidRPr="00732709">
        <w:rPr>
          <w:rFonts w:asciiTheme="majorBidi" w:hAnsiTheme="majorBidi" w:cstheme="majorBidi"/>
          <w:sz w:val="28"/>
          <w:szCs w:val="28"/>
        </w:rPr>
        <w:t xml:space="preserve"> previous equation had been used to calculate the square error combing with the real values of DO as:</w:t>
      </w:r>
    </w:p>
    <w:p w:rsidR="00CE6DDD" w:rsidRPr="00732709" w:rsidRDefault="00CE6DDD" w:rsidP="00CE6DDD">
      <w:pPr>
        <w:autoSpaceDE w:val="0"/>
        <w:autoSpaceDN w:val="0"/>
        <w:bidi w:val="0"/>
        <w:adjustRightInd w:val="0"/>
        <w:spacing w:after="0" w:line="360" w:lineRule="auto"/>
        <w:ind w:firstLine="720"/>
        <w:jc w:val="both"/>
        <w:rPr>
          <w:rFonts w:asciiTheme="majorBidi" w:hAnsiTheme="majorBidi" w:cstheme="majorBidi"/>
          <w:sz w:val="28"/>
          <w:szCs w:val="28"/>
        </w:rPr>
      </w:pPr>
    </w:p>
    <w:p w:rsidR="00ED0B1F" w:rsidRPr="003832D9" w:rsidRDefault="003832D9" w:rsidP="004A2E68">
      <w:pPr>
        <w:autoSpaceDE w:val="0"/>
        <w:autoSpaceDN w:val="0"/>
        <w:bidi w:val="0"/>
        <w:adjustRightInd w:val="0"/>
        <w:spacing w:after="0" w:line="360" w:lineRule="auto"/>
        <w:jc w:val="both"/>
        <w:rPr>
          <w:rFonts w:asciiTheme="majorBidi" w:hAnsiTheme="majorBidi" w:cstheme="majorBidi"/>
          <w:iCs/>
          <w:sz w:val="28"/>
          <w:szCs w:val="28"/>
        </w:rPr>
      </w:pPr>
      <m:oMathPara>
        <m:oMathParaPr>
          <m:jc m:val="left"/>
        </m:oMathParaPr>
        <m:oMath>
          <m:r>
            <m:rPr>
              <m:sty m:val="p"/>
            </m:rPr>
            <w:rPr>
              <w:rFonts w:ascii="Cambria Math" w:hAnsi="Cambria Math" w:cstheme="majorBidi"/>
              <w:sz w:val="28"/>
              <w:szCs w:val="28"/>
            </w:rPr>
            <m:t>S=</m:t>
          </m:r>
          <m:sSup>
            <m:sSupPr>
              <m:ctrlPr>
                <w:rPr>
                  <w:rFonts w:ascii="Cambria Math" w:hAnsi="Cambria Math" w:cstheme="majorBidi"/>
                  <w:iCs/>
                  <w:sz w:val="28"/>
                  <w:szCs w:val="28"/>
                </w:rPr>
              </m:ctrlPr>
            </m:sSupPr>
            <m:e>
              <m:r>
                <m:rPr>
                  <m:sty m:val="p"/>
                </m:rPr>
                <w:rPr>
                  <w:rFonts w:ascii="Cambria Math" w:hAnsi="Cambria Math" w:cstheme="majorBidi"/>
                  <w:sz w:val="28"/>
                  <w:szCs w:val="28"/>
                </w:rPr>
                <m:t>(C-</m:t>
              </m:r>
              <m:sSub>
                <m:sSubPr>
                  <m:ctrlPr>
                    <w:rPr>
                      <w:rFonts w:ascii="Cambria Math" w:hAnsi="Cambria Math" w:cstheme="majorBidi"/>
                      <w:iCs/>
                      <w:sz w:val="28"/>
                      <w:szCs w:val="28"/>
                    </w:rPr>
                  </m:ctrlPr>
                </m:sSubPr>
                <m:e>
                  <m:r>
                    <m:rPr>
                      <m:sty m:val="p"/>
                    </m:rPr>
                    <w:rPr>
                      <w:rFonts w:ascii="Cambria Math" w:hAnsi="Cambria Math" w:cstheme="majorBidi"/>
                      <w:sz w:val="28"/>
                      <w:szCs w:val="28"/>
                    </w:rPr>
                    <m:t>C</m:t>
                  </m:r>
                </m:e>
                <m:sub>
                  <m:r>
                    <m:rPr>
                      <m:sty m:val="p"/>
                    </m:rPr>
                    <w:rPr>
                      <w:rFonts w:ascii="Cambria Math" w:hAnsi="Cambria Math" w:cstheme="majorBidi"/>
                      <w:sz w:val="28"/>
                      <w:szCs w:val="28"/>
                    </w:rPr>
                    <m:t>pr</m:t>
                  </m:r>
                </m:sub>
              </m:sSub>
              <m:r>
                <m:rPr>
                  <m:sty m:val="p"/>
                </m:rPr>
                <w:rPr>
                  <w:rFonts w:ascii="Cambria Math" w:hAnsi="Cambria Math" w:cstheme="majorBidi"/>
                  <w:sz w:val="28"/>
                  <w:szCs w:val="28"/>
                </w:rPr>
                <m:t>)</m:t>
              </m:r>
            </m:e>
            <m:sup>
              <m:r>
                <m:rPr>
                  <m:sty m:val="p"/>
                </m:rPr>
                <w:rPr>
                  <w:rFonts w:ascii="Cambria Math" w:hAnsi="Cambria Math" w:cstheme="majorBidi"/>
                  <w:sz w:val="28"/>
                  <w:szCs w:val="28"/>
                </w:rPr>
                <m:t>2</m:t>
              </m:r>
            </m:sup>
          </m:sSup>
          <m:r>
            <m:rPr>
              <m:sty m:val="p"/>
            </m:rPr>
            <w:rPr>
              <w:rFonts w:ascii="Cambria Math" w:hAnsi="Cambria Math" w:cstheme="majorBidi"/>
              <w:sz w:val="28"/>
              <w:szCs w:val="28"/>
            </w:rPr>
            <m:t xml:space="preserve">                                                                             ……….3.14</m:t>
          </m:r>
        </m:oMath>
      </m:oMathPara>
    </w:p>
    <w:p w:rsidR="005C6492" w:rsidRDefault="005C6492" w:rsidP="00732709">
      <w:pPr>
        <w:autoSpaceDE w:val="0"/>
        <w:autoSpaceDN w:val="0"/>
        <w:bidi w:val="0"/>
        <w:adjustRightInd w:val="0"/>
        <w:spacing w:after="0" w:line="360" w:lineRule="auto"/>
        <w:jc w:val="both"/>
        <w:rPr>
          <w:rFonts w:asciiTheme="majorBidi" w:hAnsiTheme="majorBidi" w:cstheme="majorBidi"/>
          <w:sz w:val="28"/>
          <w:szCs w:val="28"/>
        </w:rPr>
      </w:pPr>
    </w:p>
    <w:p w:rsidR="005E494E" w:rsidRPr="00732709" w:rsidRDefault="00893263" w:rsidP="005C6492">
      <w:pPr>
        <w:autoSpaceDE w:val="0"/>
        <w:autoSpaceDN w:val="0"/>
        <w:bidi w:val="0"/>
        <w:adjustRightInd w:val="0"/>
        <w:spacing w:after="0" w:line="360" w:lineRule="auto"/>
        <w:jc w:val="both"/>
        <w:rPr>
          <w:rFonts w:asciiTheme="majorBidi" w:hAnsiTheme="majorBidi" w:cstheme="majorBidi"/>
          <w:sz w:val="28"/>
          <w:szCs w:val="28"/>
        </w:rPr>
      </w:pPr>
      <w:proofErr w:type="gramStart"/>
      <w:r>
        <w:rPr>
          <w:rFonts w:asciiTheme="majorBidi" w:hAnsiTheme="majorBidi" w:cstheme="majorBidi"/>
          <w:sz w:val="28"/>
          <w:szCs w:val="28"/>
        </w:rPr>
        <w:t>w</w:t>
      </w:r>
      <w:r w:rsidR="00805615" w:rsidRPr="00732709">
        <w:rPr>
          <w:rFonts w:asciiTheme="majorBidi" w:hAnsiTheme="majorBidi" w:cstheme="majorBidi"/>
          <w:sz w:val="28"/>
          <w:szCs w:val="28"/>
        </w:rPr>
        <w:t>here</w:t>
      </w:r>
      <w:proofErr w:type="gramEnd"/>
      <w:r w:rsidR="00805615" w:rsidRPr="00732709">
        <w:rPr>
          <w:rFonts w:asciiTheme="majorBidi" w:hAnsiTheme="majorBidi" w:cstheme="majorBidi"/>
          <w:sz w:val="28"/>
          <w:szCs w:val="28"/>
        </w:rPr>
        <w:t xml:space="preserve"> C is the measured DO concentration </w:t>
      </w:r>
      <w:r w:rsidR="002C5176" w:rsidRPr="00732709">
        <w:rPr>
          <w:rFonts w:asciiTheme="majorBidi" w:hAnsiTheme="majorBidi" w:cstheme="majorBidi"/>
          <w:sz w:val="28"/>
          <w:szCs w:val="28"/>
        </w:rPr>
        <w:t>in</w:t>
      </w:r>
      <w:r w:rsidR="00805615" w:rsidRPr="00732709">
        <w:rPr>
          <w:rFonts w:asciiTheme="majorBidi" w:hAnsiTheme="majorBidi" w:cstheme="majorBidi"/>
          <w:sz w:val="28"/>
          <w:szCs w:val="28"/>
        </w:rPr>
        <w:t xml:space="preserve"> mg/L each time interval. </w:t>
      </w:r>
    </w:p>
    <w:p w:rsidR="002C7245" w:rsidRPr="00732709" w:rsidRDefault="002C5176" w:rsidP="004A2E68">
      <w:pPr>
        <w:autoSpaceDE w:val="0"/>
        <w:autoSpaceDN w:val="0"/>
        <w:bidi w:val="0"/>
        <w:adjustRightInd w:val="0"/>
        <w:spacing w:after="0" w:line="360" w:lineRule="auto"/>
        <w:ind w:firstLine="720"/>
        <w:jc w:val="both"/>
        <w:rPr>
          <w:rFonts w:asciiTheme="majorBidi" w:hAnsiTheme="majorBidi" w:cstheme="majorBidi"/>
          <w:sz w:val="28"/>
          <w:szCs w:val="28"/>
        </w:rPr>
      </w:pPr>
      <w:r w:rsidRPr="00732709">
        <w:rPr>
          <w:rFonts w:asciiTheme="majorBidi" w:eastAsia="TimesNewRomanPSMT" w:hAnsiTheme="majorBidi" w:cstheme="majorBidi"/>
          <w:sz w:val="28"/>
          <w:szCs w:val="28"/>
        </w:rPr>
        <w:t>Nonlinear regression</w:t>
      </w:r>
      <w:r w:rsidRPr="00732709">
        <w:rPr>
          <w:rFonts w:asciiTheme="majorBidi" w:hAnsiTheme="majorBidi" w:cstheme="majorBidi"/>
          <w:sz w:val="28"/>
          <w:szCs w:val="28"/>
        </w:rPr>
        <w:t xml:space="preserve"> was used to </w:t>
      </w:r>
      <w:r w:rsidR="00EB23C6" w:rsidRPr="00732709">
        <w:rPr>
          <w:rFonts w:asciiTheme="majorBidi" w:eastAsia="TimesNewRomanPSMT" w:hAnsiTheme="majorBidi" w:cstheme="majorBidi"/>
          <w:sz w:val="28"/>
          <w:szCs w:val="28"/>
        </w:rPr>
        <w:t>fit a model to the experimental data</w:t>
      </w:r>
      <w:r w:rsidR="00046B12" w:rsidRPr="00732709">
        <w:rPr>
          <w:rFonts w:asciiTheme="majorBidi" w:hAnsiTheme="majorBidi" w:cstheme="majorBidi"/>
          <w:sz w:val="28"/>
          <w:szCs w:val="28"/>
        </w:rPr>
        <w:t xml:space="preserve"> </w:t>
      </w:r>
      <w:r w:rsidR="00EB23C6" w:rsidRPr="00732709">
        <w:rPr>
          <w:rFonts w:asciiTheme="majorBidi" w:eastAsia="TimesNewRomanPSMT" w:hAnsiTheme="majorBidi" w:cstheme="majorBidi"/>
          <w:sz w:val="28"/>
          <w:szCs w:val="28"/>
        </w:rPr>
        <w:t>in order to obtain the best</w:t>
      </w:r>
      <w:r w:rsidR="002C7245" w:rsidRPr="00732709">
        <w:rPr>
          <w:rFonts w:asciiTheme="majorBidi" w:eastAsia="TimesNewRomanPSMT" w:hAnsiTheme="majorBidi" w:cstheme="majorBidi"/>
          <w:sz w:val="28"/>
          <w:szCs w:val="28"/>
        </w:rPr>
        <w:t xml:space="preserve"> f</w:t>
      </w:r>
      <w:r w:rsidR="00EB23C6" w:rsidRPr="00732709">
        <w:rPr>
          <w:rFonts w:asciiTheme="majorBidi" w:eastAsia="TimesNewRomanPSMT" w:hAnsiTheme="majorBidi" w:cstheme="majorBidi"/>
          <w:sz w:val="28"/>
          <w:szCs w:val="28"/>
        </w:rPr>
        <w:t>it values of the parameters in that model.</w:t>
      </w:r>
      <w:r w:rsidR="002C7245" w:rsidRPr="00732709">
        <w:rPr>
          <w:rFonts w:asciiTheme="majorBidi" w:hAnsiTheme="majorBidi" w:cstheme="majorBidi"/>
          <w:sz w:val="28"/>
          <w:szCs w:val="28"/>
        </w:rPr>
        <w:t xml:space="preserve"> </w:t>
      </w:r>
      <w:r w:rsidR="003832D9" w:rsidRPr="00732709">
        <w:rPr>
          <w:rFonts w:asciiTheme="majorBidi" w:hAnsiTheme="majorBidi" w:cstheme="majorBidi"/>
          <w:sz w:val="28"/>
          <w:szCs w:val="28"/>
        </w:rPr>
        <w:t xml:space="preserve">Nonlinear least square method </w:t>
      </w:r>
      <w:r w:rsidR="002C7245" w:rsidRPr="00732709">
        <w:rPr>
          <w:rFonts w:asciiTheme="majorBidi" w:hAnsiTheme="majorBidi" w:cstheme="majorBidi"/>
          <w:sz w:val="28"/>
          <w:szCs w:val="28"/>
        </w:rPr>
        <w:t>with suitable initial guess was invested i</w:t>
      </w:r>
      <w:r w:rsidR="00D146C8" w:rsidRPr="00732709">
        <w:rPr>
          <w:rFonts w:asciiTheme="majorBidi" w:hAnsiTheme="majorBidi" w:cstheme="majorBidi"/>
          <w:sz w:val="28"/>
          <w:szCs w:val="28"/>
        </w:rPr>
        <w:t>n</w:t>
      </w:r>
      <w:r w:rsidR="002C7245" w:rsidRPr="00732709">
        <w:rPr>
          <w:rFonts w:asciiTheme="majorBidi" w:hAnsiTheme="majorBidi" w:cstheme="majorBidi"/>
          <w:sz w:val="28"/>
          <w:szCs w:val="28"/>
        </w:rPr>
        <w:t xml:space="preserve"> order to solve </w:t>
      </w:r>
      <w:r w:rsidR="002C7245" w:rsidRPr="003832D9">
        <w:rPr>
          <w:rFonts w:asciiTheme="majorBidi" w:hAnsiTheme="majorBidi" w:cstheme="majorBidi"/>
          <w:sz w:val="28"/>
          <w:szCs w:val="28"/>
        </w:rPr>
        <w:t xml:space="preserve">equation </w:t>
      </w:r>
      <w:r w:rsidR="003832D9" w:rsidRPr="003832D9">
        <w:rPr>
          <w:rFonts w:asciiTheme="majorBidi" w:hAnsiTheme="majorBidi" w:cstheme="majorBidi"/>
          <w:sz w:val="28"/>
          <w:szCs w:val="28"/>
        </w:rPr>
        <w:t>(3.1</w:t>
      </w:r>
      <w:r w:rsidR="004A2E68">
        <w:rPr>
          <w:rFonts w:asciiTheme="majorBidi" w:hAnsiTheme="majorBidi" w:cstheme="majorBidi"/>
          <w:sz w:val="28"/>
          <w:szCs w:val="28"/>
        </w:rPr>
        <w:t>4</w:t>
      </w:r>
      <w:r w:rsidR="003832D9" w:rsidRPr="003832D9">
        <w:rPr>
          <w:rFonts w:asciiTheme="majorBidi" w:hAnsiTheme="majorBidi" w:cstheme="majorBidi"/>
          <w:sz w:val="28"/>
          <w:szCs w:val="28"/>
        </w:rPr>
        <w:t>)</w:t>
      </w:r>
      <w:r w:rsidR="002C7245" w:rsidRPr="003832D9">
        <w:rPr>
          <w:rFonts w:asciiTheme="majorBidi" w:hAnsiTheme="majorBidi" w:cstheme="majorBidi"/>
          <w:sz w:val="28"/>
          <w:szCs w:val="28"/>
        </w:rPr>
        <w:t xml:space="preserve"> to </w:t>
      </w:r>
      <w:r w:rsidR="002C7245" w:rsidRPr="00732709">
        <w:rPr>
          <w:rFonts w:asciiTheme="majorBidi" w:hAnsiTheme="majorBidi" w:cstheme="majorBidi"/>
          <w:sz w:val="28"/>
          <w:szCs w:val="28"/>
        </w:rPr>
        <w:t xml:space="preserve">estimate </w:t>
      </w:r>
      <w:proofErr w:type="spellStart"/>
      <w:r w:rsidR="002C7245" w:rsidRPr="00732709">
        <w:rPr>
          <w:rFonts w:asciiTheme="majorBidi" w:hAnsiTheme="majorBidi" w:cstheme="majorBidi"/>
          <w:sz w:val="28"/>
          <w:szCs w:val="28"/>
        </w:rPr>
        <w:t>K</w:t>
      </w:r>
      <w:r w:rsidR="002C7245" w:rsidRPr="00732709">
        <w:rPr>
          <w:rFonts w:asciiTheme="majorBidi" w:hAnsiTheme="majorBidi" w:cstheme="majorBidi"/>
          <w:sz w:val="28"/>
          <w:szCs w:val="28"/>
          <w:vertAlign w:val="subscript"/>
        </w:rPr>
        <w:t>L</w:t>
      </w:r>
      <w:r w:rsidR="002C7245" w:rsidRPr="00732709">
        <w:rPr>
          <w:rFonts w:asciiTheme="majorBidi" w:hAnsiTheme="majorBidi" w:cstheme="majorBidi"/>
          <w:sz w:val="28"/>
          <w:szCs w:val="28"/>
        </w:rPr>
        <w:t>a</w:t>
      </w:r>
      <w:proofErr w:type="spellEnd"/>
      <w:r w:rsidR="002C7245" w:rsidRPr="00732709">
        <w:rPr>
          <w:rFonts w:asciiTheme="majorBidi" w:hAnsiTheme="majorBidi" w:cstheme="majorBidi"/>
          <w:sz w:val="28"/>
          <w:szCs w:val="28"/>
        </w:rPr>
        <w:t xml:space="preserve"> value.</w:t>
      </w:r>
    </w:p>
    <w:p w:rsidR="00C76675" w:rsidRPr="003832D9" w:rsidRDefault="00C76675" w:rsidP="004A2E68">
      <w:pPr>
        <w:autoSpaceDE w:val="0"/>
        <w:autoSpaceDN w:val="0"/>
        <w:bidi w:val="0"/>
        <w:adjustRightInd w:val="0"/>
        <w:spacing w:after="0" w:line="360" w:lineRule="auto"/>
        <w:ind w:firstLine="720"/>
        <w:jc w:val="both"/>
        <w:rPr>
          <w:rFonts w:asciiTheme="majorBidi" w:hAnsiTheme="majorBidi" w:cstheme="majorBidi"/>
          <w:sz w:val="28"/>
          <w:szCs w:val="28"/>
        </w:rPr>
      </w:pPr>
      <w:r w:rsidRPr="00732709">
        <w:rPr>
          <w:rFonts w:asciiTheme="majorBidi" w:hAnsiTheme="majorBidi" w:cstheme="majorBidi"/>
          <w:sz w:val="28"/>
          <w:szCs w:val="28"/>
        </w:rPr>
        <w:t xml:space="preserve">The estimated </w:t>
      </w:r>
      <w:proofErr w:type="spellStart"/>
      <w:r w:rsidRPr="00732709">
        <w:rPr>
          <w:rFonts w:asciiTheme="majorBidi" w:hAnsiTheme="majorBidi" w:cstheme="majorBidi"/>
          <w:sz w:val="28"/>
          <w:szCs w:val="28"/>
        </w:rPr>
        <w:t>K</w:t>
      </w:r>
      <w:r w:rsidRPr="00732709">
        <w:rPr>
          <w:rFonts w:asciiTheme="majorBidi" w:hAnsiTheme="majorBidi" w:cstheme="majorBidi"/>
          <w:sz w:val="28"/>
          <w:szCs w:val="28"/>
          <w:vertAlign w:val="subscript"/>
        </w:rPr>
        <w:t>L</w:t>
      </w:r>
      <w:r w:rsidRPr="00732709">
        <w:rPr>
          <w:rFonts w:asciiTheme="majorBidi" w:hAnsiTheme="majorBidi" w:cstheme="majorBidi"/>
          <w:sz w:val="28"/>
          <w:szCs w:val="28"/>
        </w:rPr>
        <w:t>a</w:t>
      </w:r>
      <w:proofErr w:type="spellEnd"/>
      <w:r w:rsidRPr="00732709">
        <w:rPr>
          <w:rFonts w:asciiTheme="majorBidi" w:hAnsiTheme="majorBidi" w:cstheme="majorBidi"/>
          <w:sz w:val="28"/>
          <w:szCs w:val="28"/>
        </w:rPr>
        <w:t xml:space="preserve"> value had been used in </w:t>
      </w:r>
      <w:r w:rsidRPr="003832D9">
        <w:rPr>
          <w:rFonts w:asciiTheme="majorBidi" w:hAnsiTheme="majorBidi" w:cstheme="majorBidi"/>
          <w:sz w:val="28"/>
          <w:szCs w:val="28"/>
        </w:rPr>
        <w:t xml:space="preserve">equation </w:t>
      </w:r>
      <w:r w:rsidR="003832D9" w:rsidRPr="003832D9">
        <w:rPr>
          <w:rFonts w:asciiTheme="majorBidi" w:hAnsiTheme="majorBidi" w:cstheme="majorBidi"/>
          <w:sz w:val="28"/>
          <w:szCs w:val="28"/>
        </w:rPr>
        <w:t>(3.1</w:t>
      </w:r>
      <w:r w:rsidR="004A2E68">
        <w:rPr>
          <w:rFonts w:asciiTheme="majorBidi" w:hAnsiTheme="majorBidi" w:cstheme="majorBidi"/>
          <w:sz w:val="28"/>
          <w:szCs w:val="28"/>
        </w:rPr>
        <w:t>3</w:t>
      </w:r>
      <w:r w:rsidR="003832D9" w:rsidRPr="003832D9">
        <w:rPr>
          <w:rFonts w:asciiTheme="majorBidi" w:hAnsiTheme="majorBidi" w:cstheme="majorBidi"/>
          <w:sz w:val="28"/>
          <w:szCs w:val="28"/>
        </w:rPr>
        <w:t>)</w:t>
      </w:r>
      <w:r w:rsidRPr="003832D9">
        <w:rPr>
          <w:rFonts w:asciiTheme="majorBidi" w:hAnsiTheme="majorBidi" w:cstheme="majorBidi"/>
          <w:sz w:val="28"/>
          <w:szCs w:val="28"/>
        </w:rPr>
        <w:t xml:space="preserve"> to </w:t>
      </w:r>
      <w:r w:rsidRPr="00732709">
        <w:rPr>
          <w:rFonts w:asciiTheme="majorBidi" w:hAnsiTheme="majorBidi" w:cstheme="majorBidi"/>
          <w:sz w:val="28"/>
          <w:szCs w:val="28"/>
        </w:rPr>
        <w:t xml:space="preserve">calculate the predicted DO values. </w:t>
      </w:r>
      <w:r w:rsidR="00665B02" w:rsidRPr="00732709">
        <w:rPr>
          <w:rFonts w:asciiTheme="majorBidi" w:hAnsiTheme="majorBidi" w:cstheme="majorBidi"/>
          <w:sz w:val="28"/>
          <w:szCs w:val="28"/>
        </w:rPr>
        <w:t>Coefficient</w:t>
      </w:r>
      <w:r w:rsidRPr="00732709">
        <w:rPr>
          <w:rFonts w:asciiTheme="majorBidi" w:hAnsiTheme="majorBidi" w:cstheme="majorBidi"/>
          <w:sz w:val="28"/>
          <w:szCs w:val="28"/>
        </w:rPr>
        <w:t xml:space="preserve"> of determination R</w:t>
      </w:r>
      <w:r w:rsidRPr="00732709">
        <w:rPr>
          <w:rFonts w:asciiTheme="majorBidi" w:hAnsiTheme="majorBidi" w:cstheme="majorBidi"/>
          <w:sz w:val="28"/>
          <w:szCs w:val="28"/>
          <w:vertAlign w:val="superscript"/>
        </w:rPr>
        <w:t>2</w:t>
      </w:r>
      <w:r w:rsidRPr="00732709">
        <w:rPr>
          <w:rFonts w:asciiTheme="majorBidi" w:hAnsiTheme="majorBidi" w:cstheme="majorBidi"/>
          <w:sz w:val="28"/>
          <w:szCs w:val="28"/>
        </w:rPr>
        <w:t xml:space="preserve"> had been calculated in order to validate the model using </w:t>
      </w:r>
      <w:r w:rsidRPr="003832D9">
        <w:rPr>
          <w:rFonts w:asciiTheme="majorBidi" w:hAnsiTheme="majorBidi" w:cstheme="majorBidi"/>
          <w:sz w:val="28"/>
          <w:szCs w:val="28"/>
        </w:rPr>
        <w:t>equations (</w:t>
      </w:r>
      <w:r w:rsidR="003832D9" w:rsidRPr="003832D9">
        <w:rPr>
          <w:rFonts w:asciiTheme="majorBidi" w:hAnsiTheme="majorBidi" w:cstheme="majorBidi"/>
          <w:sz w:val="28"/>
          <w:szCs w:val="28"/>
        </w:rPr>
        <w:t>3.1</w:t>
      </w:r>
      <w:r w:rsidR="004A2E68">
        <w:rPr>
          <w:rFonts w:asciiTheme="majorBidi" w:hAnsiTheme="majorBidi" w:cstheme="majorBidi"/>
          <w:sz w:val="28"/>
          <w:szCs w:val="28"/>
        </w:rPr>
        <w:t>2</w:t>
      </w:r>
      <w:r w:rsidRPr="003832D9">
        <w:rPr>
          <w:rFonts w:asciiTheme="majorBidi" w:hAnsiTheme="majorBidi" w:cstheme="majorBidi"/>
          <w:sz w:val="28"/>
          <w:szCs w:val="28"/>
        </w:rPr>
        <w:t xml:space="preserve">). </w:t>
      </w:r>
    </w:p>
    <w:p w:rsidR="00EB23C6" w:rsidRPr="00732709" w:rsidRDefault="002C7245" w:rsidP="00732709">
      <w:pPr>
        <w:autoSpaceDE w:val="0"/>
        <w:autoSpaceDN w:val="0"/>
        <w:bidi w:val="0"/>
        <w:adjustRightInd w:val="0"/>
        <w:spacing w:after="0" w:line="360" w:lineRule="auto"/>
        <w:jc w:val="both"/>
        <w:rPr>
          <w:rFonts w:asciiTheme="majorBidi" w:hAnsiTheme="majorBidi" w:cstheme="majorBidi"/>
          <w:sz w:val="28"/>
          <w:szCs w:val="28"/>
        </w:rPr>
      </w:pPr>
      <w:r w:rsidRPr="00732709">
        <w:rPr>
          <w:rFonts w:asciiTheme="majorBidi" w:hAnsiTheme="majorBidi" w:cstheme="majorBidi"/>
          <w:sz w:val="28"/>
          <w:szCs w:val="28"/>
        </w:rPr>
        <w:t xml:space="preserve"> </w:t>
      </w:r>
    </w:p>
    <w:p w:rsidR="00AB7D77" w:rsidRPr="00732709" w:rsidRDefault="00AB7D77" w:rsidP="00732709">
      <w:pPr>
        <w:autoSpaceDE w:val="0"/>
        <w:autoSpaceDN w:val="0"/>
        <w:bidi w:val="0"/>
        <w:adjustRightInd w:val="0"/>
        <w:spacing w:after="0" w:line="360" w:lineRule="auto"/>
        <w:jc w:val="both"/>
        <w:rPr>
          <w:rFonts w:asciiTheme="majorBidi" w:hAnsiTheme="majorBidi" w:cstheme="majorBidi"/>
          <w:sz w:val="28"/>
          <w:szCs w:val="28"/>
        </w:rPr>
      </w:pPr>
    </w:p>
    <w:sectPr w:rsidR="00AB7D77" w:rsidRPr="00732709" w:rsidSect="00930775">
      <w:headerReference w:type="default" r:id="rId16"/>
      <w:footerReference w:type="default" r:id="rId17"/>
      <w:pgSz w:w="11906" w:h="16838"/>
      <w:pgMar w:top="1418" w:right="1418" w:bottom="1418" w:left="2268" w:header="709" w:footer="709" w:gutter="0"/>
      <w:pgNumType w:start="38"/>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5FD" w:rsidRDefault="00D075FD" w:rsidP="00ED1B7D">
      <w:pPr>
        <w:spacing w:after="0" w:line="240" w:lineRule="auto"/>
      </w:pPr>
      <w:r>
        <w:separator/>
      </w:r>
    </w:p>
  </w:endnote>
  <w:endnote w:type="continuationSeparator" w:id="0">
    <w:p w:rsidR="00D075FD" w:rsidRDefault="00D075FD" w:rsidP="00ED1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8"/>
        <w:szCs w:val="28"/>
        <w:rtl/>
      </w:rPr>
      <w:id w:val="-1644499940"/>
      <w:docPartObj>
        <w:docPartGallery w:val="Page Numbers (Bottom of Page)"/>
        <w:docPartUnique/>
      </w:docPartObj>
    </w:sdtPr>
    <w:sdtEndPr>
      <w:rPr>
        <w:noProof/>
      </w:rPr>
    </w:sdtEndPr>
    <w:sdtContent>
      <w:p w:rsidR="00F51568" w:rsidRPr="00CF7D11" w:rsidRDefault="00930775" w:rsidP="00930775">
        <w:pPr>
          <w:pStyle w:val="Footer"/>
          <w:tabs>
            <w:tab w:val="left" w:pos="3945"/>
            <w:tab w:val="center" w:pos="4110"/>
          </w:tabs>
          <w:rPr>
            <w:rFonts w:asciiTheme="majorBidi" w:hAnsiTheme="majorBidi" w:cstheme="majorBidi"/>
            <w:sz w:val="28"/>
            <w:szCs w:val="28"/>
          </w:rPr>
        </w:pPr>
        <w:r>
          <w:rPr>
            <w:rFonts w:asciiTheme="majorBidi" w:hAnsiTheme="majorBidi" w:cstheme="majorBidi"/>
            <w:sz w:val="28"/>
            <w:szCs w:val="28"/>
            <w:rtl/>
          </w:rPr>
          <w:tab/>
        </w:r>
        <w:r w:rsidR="00F51568" w:rsidRPr="00CF7D11">
          <w:rPr>
            <w:rFonts w:asciiTheme="majorBidi" w:hAnsiTheme="majorBidi" w:cstheme="majorBidi"/>
            <w:sz w:val="28"/>
            <w:szCs w:val="28"/>
          </w:rPr>
          <w:fldChar w:fldCharType="begin"/>
        </w:r>
        <w:r w:rsidR="00F51568" w:rsidRPr="00CF7D11">
          <w:rPr>
            <w:rFonts w:asciiTheme="majorBidi" w:hAnsiTheme="majorBidi" w:cstheme="majorBidi"/>
            <w:sz w:val="28"/>
            <w:szCs w:val="28"/>
          </w:rPr>
          <w:instrText xml:space="preserve"> PAGE   \* MERGEFORMAT </w:instrText>
        </w:r>
        <w:r w:rsidR="00F51568" w:rsidRPr="00CF7D11">
          <w:rPr>
            <w:rFonts w:asciiTheme="majorBidi" w:hAnsiTheme="majorBidi" w:cstheme="majorBidi"/>
            <w:sz w:val="28"/>
            <w:szCs w:val="28"/>
          </w:rPr>
          <w:fldChar w:fldCharType="separate"/>
        </w:r>
        <w:r w:rsidR="009D5ECC">
          <w:rPr>
            <w:rFonts w:asciiTheme="majorBidi" w:hAnsiTheme="majorBidi" w:cstheme="majorBidi"/>
            <w:noProof/>
            <w:sz w:val="28"/>
            <w:szCs w:val="28"/>
            <w:rtl/>
          </w:rPr>
          <w:t>41</w:t>
        </w:r>
        <w:r w:rsidR="00F51568" w:rsidRPr="00CF7D11">
          <w:rPr>
            <w:rFonts w:asciiTheme="majorBidi" w:hAnsiTheme="majorBidi" w:cstheme="majorBidi"/>
            <w:noProof/>
            <w:sz w:val="28"/>
            <w:szCs w:val="28"/>
          </w:rPr>
          <w:fldChar w:fldCharType="end"/>
        </w:r>
      </w:p>
    </w:sdtContent>
  </w:sdt>
  <w:p w:rsidR="00F51568" w:rsidRDefault="00F51568">
    <w:pPr>
      <w:pStyle w:val="Footer"/>
      <w:rPr>
        <w:lang w:bidi="ar-IQ"/>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5FD" w:rsidRDefault="00D075FD" w:rsidP="00ED1B7D">
      <w:pPr>
        <w:spacing w:after="0" w:line="240" w:lineRule="auto"/>
      </w:pPr>
      <w:r>
        <w:separator/>
      </w:r>
    </w:p>
  </w:footnote>
  <w:footnote w:type="continuationSeparator" w:id="0">
    <w:p w:rsidR="00D075FD" w:rsidRDefault="00D075FD" w:rsidP="00ED1B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568" w:rsidRPr="00A139E9" w:rsidRDefault="00F51568" w:rsidP="00C02D65">
    <w:pPr>
      <w:pStyle w:val="Header"/>
      <w:rPr>
        <w:rFonts w:ascii="Cambria" w:hAnsi="Cambria"/>
        <w:b/>
        <w:bCs/>
        <w:i/>
        <w:iCs/>
        <w:sz w:val="24"/>
        <w:szCs w:val="24"/>
        <w:rtl/>
        <w:lang w:bidi="ar-IQ"/>
      </w:rPr>
    </w:pPr>
    <w:r w:rsidRPr="00A139E9">
      <w:rPr>
        <w:rFonts w:ascii="Cambria" w:hAnsi="Cambria"/>
        <w:b/>
        <w:bCs/>
        <w:i/>
        <w:iCs/>
        <w:noProof/>
        <w:sz w:val="24"/>
        <w:szCs w:val="24"/>
      </w:rPr>
      <mc:AlternateContent>
        <mc:Choice Requires="wps">
          <w:drawing>
            <wp:anchor distT="0" distB="0" distL="114300" distR="114300" simplePos="0" relativeHeight="251659264" behindDoc="0" locked="0" layoutInCell="1" allowOverlap="1" wp14:anchorId="2BC5E6AC" wp14:editId="622F2F5F">
              <wp:simplePos x="0" y="0"/>
              <wp:positionH relativeFrom="margin">
                <wp:align>left</wp:align>
              </wp:positionH>
              <wp:positionV relativeFrom="paragraph">
                <wp:posOffset>330835</wp:posOffset>
              </wp:positionV>
              <wp:extent cx="5133975" cy="0"/>
              <wp:effectExtent l="38100" t="57150" r="47625" b="114300"/>
              <wp:wrapNone/>
              <wp:docPr id="3" name="Straight Connector 3"/>
              <wp:cNvGraphicFramePr/>
              <a:graphic xmlns:a="http://schemas.openxmlformats.org/drawingml/2006/main">
                <a:graphicData uri="http://schemas.microsoft.com/office/word/2010/wordprocessingShape">
                  <wps:wsp>
                    <wps:cNvCnPr/>
                    <wps:spPr>
                      <a:xfrm flipV="1">
                        <a:off x="0" y="0"/>
                        <a:ext cx="5133975" cy="0"/>
                      </a:xfrm>
                      <a:prstGeom prst="line">
                        <a:avLst/>
                      </a:prstGeom>
                      <a:ln w="41275" cmpd="dbl">
                        <a:solidFill>
                          <a:schemeClr val="tx1"/>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417E188" id="Straight Connector 3"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6.05pt" to="404.2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" strokecolor="black [3213]" strokeweight="3.25pt">
              <v:stroke linestyle="thinThin" joinstyle="miter"/>
              <v:shadow on="t" color="black" opacity="26214f" origin="-.5,-.5" offset=".74836mm,.74836mm"/>
              <w10:wrap anchorx="margin"/>
            </v:line>
          </w:pict>
        </mc:Fallback>
      </mc:AlternateContent>
    </w:r>
    <w:r>
      <w:rPr>
        <w:rFonts w:ascii="Cambria" w:hAnsi="Cambria"/>
        <w:b/>
        <w:bCs/>
        <w:i/>
        <w:iCs/>
        <w:noProof/>
        <w:sz w:val="24"/>
        <w:szCs w:val="24"/>
      </w:rPr>
      <w:t>Chapter Three                                                                               Experemental Design</w:t>
    </w:r>
  </w:p>
  <w:p w:rsidR="00F51568" w:rsidRPr="00E81E57" w:rsidRDefault="00F51568" w:rsidP="00E81E57">
    <w:pPr>
      <w:pStyle w:val="Header"/>
      <w:rPr>
        <w:lang w:bidi="ar-IQ"/>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D7B"/>
    <w:rsid w:val="00002126"/>
    <w:rsid w:val="00034C7E"/>
    <w:rsid w:val="00036D8E"/>
    <w:rsid w:val="00046B12"/>
    <w:rsid w:val="0005229F"/>
    <w:rsid w:val="000664F6"/>
    <w:rsid w:val="00067520"/>
    <w:rsid w:val="00075CCA"/>
    <w:rsid w:val="00087A56"/>
    <w:rsid w:val="00095E6B"/>
    <w:rsid w:val="000C440E"/>
    <w:rsid w:val="000C4684"/>
    <w:rsid w:val="000C5426"/>
    <w:rsid w:val="000C6E79"/>
    <w:rsid w:val="000C7B57"/>
    <w:rsid w:val="000D1C11"/>
    <w:rsid w:val="000D6330"/>
    <w:rsid w:val="000E1506"/>
    <w:rsid w:val="000F1E50"/>
    <w:rsid w:val="00102714"/>
    <w:rsid w:val="00103F3A"/>
    <w:rsid w:val="00114B02"/>
    <w:rsid w:val="00122513"/>
    <w:rsid w:val="00125EAF"/>
    <w:rsid w:val="00126157"/>
    <w:rsid w:val="00133D44"/>
    <w:rsid w:val="001340D8"/>
    <w:rsid w:val="00141A8F"/>
    <w:rsid w:val="00143284"/>
    <w:rsid w:val="0014724E"/>
    <w:rsid w:val="0015098C"/>
    <w:rsid w:val="00151947"/>
    <w:rsid w:val="00153EE1"/>
    <w:rsid w:val="00155B5B"/>
    <w:rsid w:val="00160F0B"/>
    <w:rsid w:val="001750DD"/>
    <w:rsid w:val="0018413C"/>
    <w:rsid w:val="001852AC"/>
    <w:rsid w:val="001906B9"/>
    <w:rsid w:val="001922E7"/>
    <w:rsid w:val="001B403A"/>
    <w:rsid w:val="001B51DE"/>
    <w:rsid w:val="001B5DAB"/>
    <w:rsid w:val="001D2842"/>
    <w:rsid w:val="001E0EF1"/>
    <w:rsid w:val="001E7E0F"/>
    <w:rsid w:val="00215658"/>
    <w:rsid w:val="00221DF4"/>
    <w:rsid w:val="0022361C"/>
    <w:rsid w:val="00232D59"/>
    <w:rsid w:val="0024519D"/>
    <w:rsid w:val="00247AC8"/>
    <w:rsid w:val="00255495"/>
    <w:rsid w:val="00266129"/>
    <w:rsid w:val="0027629F"/>
    <w:rsid w:val="00280C79"/>
    <w:rsid w:val="00292059"/>
    <w:rsid w:val="002A0450"/>
    <w:rsid w:val="002C504A"/>
    <w:rsid w:val="002C5176"/>
    <w:rsid w:val="002C7245"/>
    <w:rsid w:val="002E377F"/>
    <w:rsid w:val="002F0486"/>
    <w:rsid w:val="002F5DAB"/>
    <w:rsid w:val="002F64E5"/>
    <w:rsid w:val="00315F06"/>
    <w:rsid w:val="00317A4B"/>
    <w:rsid w:val="00332167"/>
    <w:rsid w:val="003337D4"/>
    <w:rsid w:val="00346994"/>
    <w:rsid w:val="003469BE"/>
    <w:rsid w:val="003824D2"/>
    <w:rsid w:val="003832D9"/>
    <w:rsid w:val="00384C66"/>
    <w:rsid w:val="003878D9"/>
    <w:rsid w:val="003A3DDA"/>
    <w:rsid w:val="003A53DE"/>
    <w:rsid w:val="003A62DD"/>
    <w:rsid w:val="003A7AC9"/>
    <w:rsid w:val="003B4DD1"/>
    <w:rsid w:val="003C1898"/>
    <w:rsid w:val="003C53CD"/>
    <w:rsid w:val="003D16E4"/>
    <w:rsid w:val="003D523A"/>
    <w:rsid w:val="003F15CD"/>
    <w:rsid w:val="003F2573"/>
    <w:rsid w:val="003F5C1E"/>
    <w:rsid w:val="004024E6"/>
    <w:rsid w:val="00404250"/>
    <w:rsid w:val="004067E1"/>
    <w:rsid w:val="00425BE5"/>
    <w:rsid w:val="004409B8"/>
    <w:rsid w:val="00441E8D"/>
    <w:rsid w:val="00443D5A"/>
    <w:rsid w:val="00471211"/>
    <w:rsid w:val="004A136F"/>
    <w:rsid w:val="004A2E68"/>
    <w:rsid w:val="004A435B"/>
    <w:rsid w:val="004B2821"/>
    <w:rsid w:val="004B3B92"/>
    <w:rsid w:val="004B4335"/>
    <w:rsid w:val="004C6BDF"/>
    <w:rsid w:val="004C7571"/>
    <w:rsid w:val="004E41C7"/>
    <w:rsid w:val="004E720F"/>
    <w:rsid w:val="004F0790"/>
    <w:rsid w:val="004F4575"/>
    <w:rsid w:val="004F5243"/>
    <w:rsid w:val="004F5DF8"/>
    <w:rsid w:val="00500774"/>
    <w:rsid w:val="005014A9"/>
    <w:rsid w:val="005032AC"/>
    <w:rsid w:val="005100D2"/>
    <w:rsid w:val="005136D9"/>
    <w:rsid w:val="00525D13"/>
    <w:rsid w:val="00526113"/>
    <w:rsid w:val="00530A74"/>
    <w:rsid w:val="0053141B"/>
    <w:rsid w:val="00535ABA"/>
    <w:rsid w:val="0054424C"/>
    <w:rsid w:val="00544782"/>
    <w:rsid w:val="00570BF2"/>
    <w:rsid w:val="005806D2"/>
    <w:rsid w:val="0058569B"/>
    <w:rsid w:val="00590A71"/>
    <w:rsid w:val="00593796"/>
    <w:rsid w:val="005956AC"/>
    <w:rsid w:val="005A3131"/>
    <w:rsid w:val="005A3960"/>
    <w:rsid w:val="005A3A55"/>
    <w:rsid w:val="005A6AFB"/>
    <w:rsid w:val="005B44D7"/>
    <w:rsid w:val="005B5BFD"/>
    <w:rsid w:val="005C6212"/>
    <w:rsid w:val="005C6492"/>
    <w:rsid w:val="005D271B"/>
    <w:rsid w:val="005D65E3"/>
    <w:rsid w:val="005E1B90"/>
    <w:rsid w:val="005E3C70"/>
    <w:rsid w:val="005E494E"/>
    <w:rsid w:val="005E5366"/>
    <w:rsid w:val="005F4CB3"/>
    <w:rsid w:val="006108C7"/>
    <w:rsid w:val="00611D6E"/>
    <w:rsid w:val="00624FF4"/>
    <w:rsid w:val="006346D8"/>
    <w:rsid w:val="00640D5E"/>
    <w:rsid w:val="0064240D"/>
    <w:rsid w:val="00665B02"/>
    <w:rsid w:val="00665E96"/>
    <w:rsid w:val="006662F9"/>
    <w:rsid w:val="00666573"/>
    <w:rsid w:val="00677943"/>
    <w:rsid w:val="006804D9"/>
    <w:rsid w:val="00686BBC"/>
    <w:rsid w:val="00687700"/>
    <w:rsid w:val="00687CA7"/>
    <w:rsid w:val="006A5E36"/>
    <w:rsid w:val="006B7756"/>
    <w:rsid w:val="006B7F9C"/>
    <w:rsid w:val="006D650E"/>
    <w:rsid w:val="006F1FA5"/>
    <w:rsid w:val="00705D9C"/>
    <w:rsid w:val="00722A50"/>
    <w:rsid w:val="00723427"/>
    <w:rsid w:val="00726E35"/>
    <w:rsid w:val="00732709"/>
    <w:rsid w:val="00755946"/>
    <w:rsid w:val="007578F8"/>
    <w:rsid w:val="00762F23"/>
    <w:rsid w:val="00785926"/>
    <w:rsid w:val="00791605"/>
    <w:rsid w:val="007A0E6C"/>
    <w:rsid w:val="007A778D"/>
    <w:rsid w:val="007A7F28"/>
    <w:rsid w:val="007C4EED"/>
    <w:rsid w:val="007D10C5"/>
    <w:rsid w:val="007D3926"/>
    <w:rsid w:val="007E0C30"/>
    <w:rsid w:val="007E290E"/>
    <w:rsid w:val="007E3881"/>
    <w:rsid w:val="007E3D94"/>
    <w:rsid w:val="007E738E"/>
    <w:rsid w:val="007E7645"/>
    <w:rsid w:val="00805615"/>
    <w:rsid w:val="00825EEF"/>
    <w:rsid w:val="008372F2"/>
    <w:rsid w:val="00863912"/>
    <w:rsid w:val="00872760"/>
    <w:rsid w:val="008757AC"/>
    <w:rsid w:val="00884F28"/>
    <w:rsid w:val="00893263"/>
    <w:rsid w:val="0089420D"/>
    <w:rsid w:val="008A0624"/>
    <w:rsid w:val="008A4D3A"/>
    <w:rsid w:val="008D1042"/>
    <w:rsid w:val="008D2494"/>
    <w:rsid w:val="008D4038"/>
    <w:rsid w:val="008D64EF"/>
    <w:rsid w:val="008F1F90"/>
    <w:rsid w:val="008F5CAD"/>
    <w:rsid w:val="00906B6E"/>
    <w:rsid w:val="00906B89"/>
    <w:rsid w:val="00917057"/>
    <w:rsid w:val="00925937"/>
    <w:rsid w:val="00930775"/>
    <w:rsid w:val="00960515"/>
    <w:rsid w:val="00962241"/>
    <w:rsid w:val="00972892"/>
    <w:rsid w:val="00973DB5"/>
    <w:rsid w:val="00990C77"/>
    <w:rsid w:val="00992222"/>
    <w:rsid w:val="009956C9"/>
    <w:rsid w:val="009B414E"/>
    <w:rsid w:val="009B6328"/>
    <w:rsid w:val="009C505E"/>
    <w:rsid w:val="009D3E7E"/>
    <w:rsid w:val="009D5ECC"/>
    <w:rsid w:val="009F305C"/>
    <w:rsid w:val="009F3D89"/>
    <w:rsid w:val="00A02145"/>
    <w:rsid w:val="00A048EF"/>
    <w:rsid w:val="00A3545A"/>
    <w:rsid w:val="00A37DD0"/>
    <w:rsid w:val="00A566E6"/>
    <w:rsid w:val="00A5711E"/>
    <w:rsid w:val="00A61911"/>
    <w:rsid w:val="00A629DE"/>
    <w:rsid w:val="00A66009"/>
    <w:rsid w:val="00A70DBF"/>
    <w:rsid w:val="00A7155E"/>
    <w:rsid w:val="00A816BB"/>
    <w:rsid w:val="00A85A9A"/>
    <w:rsid w:val="00A86A9A"/>
    <w:rsid w:val="00A90D7B"/>
    <w:rsid w:val="00A92541"/>
    <w:rsid w:val="00A94443"/>
    <w:rsid w:val="00A96CB1"/>
    <w:rsid w:val="00AB7D77"/>
    <w:rsid w:val="00AC3C4B"/>
    <w:rsid w:val="00AD216F"/>
    <w:rsid w:val="00AE1CB4"/>
    <w:rsid w:val="00AE7A7C"/>
    <w:rsid w:val="00AF7AAF"/>
    <w:rsid w:val="00B16802"/>
    <w:rsid w:val="00B26130"/>
    <w:rsid w:val="00B267EA"/>
    <w:rsid w:val="00B42F79"/>
    <w:rsid w:val="00B53700"/>
    <w:rsid w:val="00B53AE1"/>
    <w:rsid w:val="00B60E02"/>
    <w:rsid w:val="00B61250"/>
    <w:rsid w:val="00B63CC5"/>
    <w:rsid w:val="00B63E60"/>
    <w:rsid w:val="00B64D43"/>
    <w:rsid w:val="00B70F61"/>
    <w:rsid w:val="00B82360"/>
    <w:rsid w:val="00B87BB4"/>
    <w:rsid w:val="00BA0F63"/>
    <w:rsid w:val="00BA17D0"/>
    <w:rsid w:val="00BA6182"/>
    <w:rsid w:val="00BB68BD"/>
    <w:rsid w:val="00BD416E"/>
    <w:rsid w:val="00BD4786"/>
    <w:rsid w:val="00BD7201"/>
    <w:rsid w:val="00BF040C"/>
    <w:rsid w:val="00C02D65"/>
    <w:rsid w:val="00C04374"/>
    <w:rsid w:val="00C117E5"/>
    <w:rsid w:val="00C217ED"/>
    <w:rsid w:val="00C27F32"/>
    <w:rsid w:val="00C342BE"/>
    <w:rsid w:val="00C3545C"/>
    <w:rsid w:val="00C573EE"/>
    <w:rsid w:val="00C61DFD"/>
    <w:rsid w:val="00C62DD1"/>
    <w:rsid w:val="00C678CA"/>
    <w:rsid w:val="00C67E22"/>
    <w:rsid w:val="00C74228"/>
    <w:rsid w:val="00C76675"/>
    <w:rsid w:val="00C806B0"/>
    <w:rsid w:val="00C94BD9"/>
    <w:rsid w:val="00CA224D"/>
    <w:rsid w:val="00CA58D7"/>
    <w:rsid w:val="00CB433F"/>
    <w:rsid w:val="00CC64F3"/>
    <w:rsid w:val="00CD2083"/>
    <w:rsid w:val="00CE0D13"/>
    <w:rsid w:val="00CE6DDD"/>
    <w:rsid w:val="00CF4718"/>
    <w:rsid w:val="00CF7D11"/>
    <w:rsid w:val="00D00313"/>
    <w:rsid w:val="00D02C14"/>
    <w:rsid w:val="00D06F4D"/>
    <w:rsid w:val="00D075FD"/>
    <w:rsid w:val="00D07D2C"/>
    <w:rsid w:val="00D126CA"/>
    <w:rsid w:val="00D146C8"/>
    <w:rsid w:val="00D155C5"/>
    <w:rsid w:val="00D165FD"/>
    <w:rsid w:val="00D1661E"/>
    <w:rsid w:val="00D17E1A"/>
    <w:rsid w:val="00D20CEF"/>
    <w:rsid w:val="00D35CFC"/>
    <w:rsid w:val="00D4423C"/>
    <w:rsid w:val="00D6273F"/>
    <w:rsid w:val="00D63DCF"/>
    <w:rsid w:val="00D67577"/>
    <w:rsid w:val="00D71A1B"/>
    <w:rsid w:val="00D7393A"/>
    <w:rsid w:val="00D75D5E"/>
    <w:rsid w:val="00D83713"/>
    <w:rsid w:val="00D84EED"/>
    <w:rsid w:val="00D9119F"/>
    <w:rsid w:val="00D928C3"/>
    <w:rsid w:val="00D9621D"/>
    <w:rsid w:val="00DA474A"/>
    <w:rsid w:val="00DA7140"/>
    <w:rsid w:val="00DD5168"/>
    <w:rsid w:val="00DD66F0"/>
    <w:rsid w:val="00DE1344"/>
    <w:rsid w:val="00DE24F2"/>
    <w:rsid w:val="00DE6F1E"/>
    <w:rsid w:val="00DF60AD"/>
    <w:rsid w:val="00E07291"/>
    <w:rsid w:val="00E24702"/>
    <w:rsid w:val="00E249CB"/>
    <w:rsid w:val="00E24F0A"/>
    <w:rsid w:val="00E30C3F"/>
    <w:rsid w:val="00E30FA5"/>
    <w:rsid w:val="00E35821"/>
    <w:rsid w:val="00E4180A"/>
    <w:rsid w:val="00E53229"/>
    <w:rsid w:val="00E63A79"/>
    <w:rsid w:val="00E81E57"/>
    <w:rsid w:val="00E86B58"/>
    <w:rsid w:val="00E922CB"/>
    <w:rsid w:val="00EA180E"/>
    <w:rsid w:val="00EB23C6"/>
    <w:rsid w:val="00EB65D1"/>
    <w:rsid w:val="00ED0B1F"/>
    <w:rsid w:val="00ED1B7D"/>
    <w:rsid w:val="00ED7CCC"/>
    <w:rsid w:val="00EE6BCD"/>
    <w:rsid w:val="00EF1482"/>
    <w:rsid w:val="00EF279C"/>
    <w:rsid w:val="00EF5B51"/>
    <w:rsid w:val="00EF5BA6"/>
    <w:rsid w:val="00F012B6"/>
    <w:rsid w:val="00F1023F"/>
    <w:rsid w:val="00F10B84"/>
    <w:rsid w:val="00F4243A"/>
    <w:rsid w:val="00F51568"/>
    <w:rsid w:val="00F5675F"/>
    <w:rsid w:val="00F5742D"/>
    <w:rsid w:val="00F65CD2"/>
    <w:rsid w:val="00F6796D"/>
    <w:rsid w:val="00F7159A"/>
    <w:rsid w:val="00F86FBF"/>
    <w:rsid w:val="00FA3466"/>
    <w:rsid w:val="00FA7671"/>
    <w:rsid w:val="00FB22B0"/>
    <w:rsid w:val="00FB7493"/>
    <w:rsid w:val="00FC2436"/>
    <w:rsid w:val="00FC6DE6"/>
    <w:rsid w:val="00FE255F"/>
    <w:rsid w:val="00FE2F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7C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D1B7D"/>
    <w:rPr>
      <w:color w:val="808080"/>
    </w:rPr>
  </w:style>
  <w:style w:type="paragraph" w:styleId="Header">
    <w:name w:val="header"/>
    <w:basedOn w:val="Normal"/>
    <w:link w:val="HeaderChar"/>
    <w:uiPriority w:val="99"/>
    <w:unhideWhenUsed/>
    <w:rsid w:val="00ED1B7D"/>
    <w:pPr>
      <w:tabs>
        <w:tab w:val="center" w:pos="4153"/>
        <w:tab w:val="right" w:pos="8306"/>
      </w:tabs>
      <w:spacing w:after="0" w:line="240" w:lineRule="auto"/>
    </w:pPr>
  </w:style>
  <w:style w:type="character" w:customStyle="1" w:styleId="HeaderChar">
    <w:name w:val="Header Char"/>
    <w:basedOn w:val="DefaultParagraphFont"/>
    <w:link w:val="Header"/>
    <w:uiPriority w:val="99"/>
    <w:rsid w:val="00ED1B7D"/>
  </w:style>
  <w:style w:type="paragraph" w:styleId="Footer">
    <w:name w:val="footer"/>
    <w:basedOn w:val="Normal"/>
    <w:link w:val="FooterChar"/>
    <w:uiPriority w:val="99"/>
    <w:unhideWhenUsed/>
    <w:rsid w:val="00ED1B7D"/>
    <w:pPr>
      <w:tabs>
        <w:tab w:val="center" w:pos="4153"/>
        <w:tab w:val="right" w:pos="8306"/>
      </w:tabs>
      <w:spacing w:after="0" w:line="240" w:lineRule="auto"/>
    </w:pPr>
  </w:style>
  <w:style w:type="character" w:customStyle="1" w:styleId="FooterChar">
    <w:name w:val="Footer Char"/>
    <w:basedOn w:val="DefaultParagraphFont"/>
    <w:link w:val="Footer"/>
    <w:uiPriority w:val="99"/>
    <w:rsid w:val="00ED1B7D"/>
  </w:style>
  <w:style w:type="character" w:customStyle="1" w:styleId="apple-converted-space">
    <w:name w:val="apple-converted-space"/>
    <w:basedOn w:val="DefaultParagraphFont"/>
    <w:rsid w:val="003F5C1E"/>
  </w:style>
  <w:style w:type="character" w:styleId="Hyperlink">
    <w:name w:val="Hyperlink"/>
    <w:basedOn w:val="DefaultParagraphFont"/>
    <w:uiPriority w:val="99"/>
    <w:semiHidden/>
    <w:unhideWhenUsed/>
    <w:rsid w:val="003F5C1E"/>
    <w:rPr>
      <w:color w:val="0000FF"/>
      <w:u w:val="single"/>
    </w:rPr>
  </w:style>
  <w:style w:type="paragraph" w:styleId="BalloonText">
    <w:name w:val="Balloon Text"/>
    <w:basedOn w:val="Normal"/>
    <w:link w:val="BalloonTextChar"/>
    <w:uiPriority w:val="99"/>
    <w:semiHidden/>
    <w:unhideWhenUsed/>
    <w:rsid w:val="00B42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F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7C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D1B7D"/>
    <w:rPr>
      <w:color w:val="808080"/>
    </w:rPr>
  </w:style>
  <w:style w:type="paragraph" w:styleId="Header">
    <w:name w:val="header"/>
    <w:basedOn w:val="Normal"/>
    <w:link w:val="HeaderChar"/>
    <w:uiPriority w:val="99"/>
    <w:unhideWhenUsed/>
    <w:rsid w:val="00ED1B7D"/>
    <w:pPr>
      <w:tabs>
        <w:tab w:val="center" w:pos="4153"/>
        <w:tab w:val="right" w:pos="8306"/>
      </w:tabs>
      <w:spacing w:after="0" w:line="240" w:lineRule="auto"/>
    </w:pPr>
  </w:style>
  <w:style w:type="character" w:customStyle="1" w:styleId="HeaderChar">
    <w:name w:val="Header Char"/>
    <w:basedOn w:val="DefaultParagraphFont"/>
    <w:link w:val="Header"/>
    <w:uiPriority w:val="99"/>
    <w:rsid w:val="00ED1B7D"/>
  </w:style>
  <w:style w:type="paragraph" w:styleId="Footer">
    <w:name w:val="footer"/>
    <w:basedOn w:val="Normal"/>
    <w:link w:val="FooterChar"/>
    <w:uiPriority w:val="99"/>
    <w:unhideWhenUsed/>
    <w:rsid w:val="00ED1B7D"/>
    <w:pPr>
      <w:tabs>
        <w:tab w:val="center" w:pos="4153"/>
        <w:tab w:val="right" w:pos="8306"/>
      </w:tabs>
      <w:spacing w:after="0" w:line="240" w:lineRule="auto"/>
    </w:pPr>
  </w:style>
  <w:style w:type="character" w:customStyle="1" w:styleId="FooterChar">
    <w:name w:val="Footer Char"/>
    <w:basedOn w:val="DefaultParagraphFont"/>
    <w:link w:val="Footer"/>
    <w:uiPriority w:val="99"/>
    <w:rsid w:val="00ED1B7D"/>
  </w:style>
  <w:style w:type="character" w:customStyle="1" w:styleId="apple-converted-space">
    <w:name w:val="apple-converted-space"/>
    <w:basedOn w:val="DefaultParagraphFont"/>
    <w:rsid w:val="003F5C1E"/>
  </w:style>
  <w:style w:type="character" w:styleId="Hyperlink">
    <w:name w:val="Hyperlink"/>
    <w:basedOn w:val="DefaultParagraphFont"/>
    <w:uiPriority w:val="99"/>
    <w:semiHidden/>
    <w:unhideWhenUsed/>
    <w:rsid w:val="003F5C1E"/>
    <w:rPr>
      <w:color w:val="0000FF"/>
      <w:u w:val="single"/>
    </w:rPr>
  </w:style>
  <w:style w:type="paragraph" w:styleId="BalloonText">
    <w:name w:val="Balloon Text"/>
    <w:basedOn w:val="Normal"/>
    <w:link w:val="BalloonTextChar"/>
    <w:uiPriority w:val="99"/>
    <w:semiHidden/>
    <w:unhideWhenUsed/>
    <w:rsid w:val="00B42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F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429400">
      <w:bodyDiv w:val="1"/>
      <w:marLeft w:val="0"/>
      <w:marRight w:val="0"/>
      <w:marTop w:val="0"/>
      <w:marBottom w:val="0"/>
      <w:divBdr>
        <w:top w:val="none" w:sz="0" w:space="0" w:color="auto"/>
        <w:left w:val="none" w:sz="0" w:space="0" w:color="auto"/>
        <w:bottom w:val="none" w:sz="0" w:space="0" w:color="auto"/>
        <w:right w:val="none" w:sz="0" w:space="0" w:color="auto"/>
      </w:divBdr>
    </w:div>
    <w:div w:id="115117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adhamiyahnews?lang=ar" TargetMode="External"/><Relationship Id="rId13" Type="http://schemas.openxmlformats.org/officeDocument/2006/relationships/hyperlink" Target="https://en.wikipedia.org/wiki/Nonlinear_regression"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wikipedia.org/wiki/Least_squar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en.wikipedia.org/wiki/Least_squares" TargetMode="External"/><Relationship Id="rId10" Type="http://schemas.openxmlformats.org/officeDocument/2006/relationships/image" Target="media/image10.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en.wikipedia.org/wiki/Linear_least_squares_(mathema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0BDA2-54D0-4502-ABC7-D37035F67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3891</TotalTime>
  <Pages>11</Pages>
  <Words>2101</Words>
  <Characters>11981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Sabri</dc:creator>
  <cp:keywords/>
  <dc:description/>
  <cp:lastModifiedBy>Dr.Wameedh</cp:lastModifiedBy>
  <cp:revision>305</cp:revision>
  <dcterms:created xsi:type="dcterms:W3CDTF">2017-09-29T19:35:00Z</dcterms:created>
  <dcterms:modified xsi:type="dcterms:W3CDTF">2018-05-06T15:41:00Z</dcterms:modified>
</cp:coreProperties>
</file>